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72"/>
          <w:szCs w:val="72"/>
        </w:rPr>
      </w:pPr>
      <w:bookmarkStart w:id="9" w:name="_GoBack"/>
      <w:bookmarkEnd w:id="9"/>
      <w:r>
        <w:rPr>
          <w:rFonts w:hint="eastAsia" w:ascii="仿宋_GB2312" w:hAnsi="仿宋_GB2312" w:eastAsia="仿宋_GB2312" w:cs="仿宋_GB2312"/>
          <w:sz w:val="52"/>
          <w:szCs w:val="52"/>
        </w:rPr>
        <w:t>成都汽车职业技术学校汽车耗材采购项目</w:t>
      </w: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2023年11月</w:t>
      </w:r>
    </w:p>
    <w:p>
      <w:pPr>
        <w:pStyle w:val="2"/>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lang w:eastAsia="zh-CN"/>
        </w:rPr>
        <w:t>成都汽车职业技术学校</w:t>
      </w:r>
      <w:r>
        <w:rPr>
          <w:rFonts w:hint="eastAsia" w:ascii="宋体" w:hAnsi="宋体" w:cs="宋体"/>
          <w:sz w:val="24"/>
          <w:u w:val="single"/>
        </w:rPr>
        <w:t>汽车耗材采购项目</w:t>
      </w:r>
      <w:r>
        <w:rPr>
          <w:rFonts w:hint="eastAsia" w:ascii="宋体" w:hAnsi="宋体" w:cs="宋体"/>
          <w:sz w:val="24"/>
        </w:rPr>
        <w:t>进行比选。兹邀请符合本次比选条件的比选申请人参加。</w:t>
      </w:r>
    </w:p>
    <w:p>
      <w:pPr>
        <w:spacing w:line="360" w:lineRule="auto"/>
        <w:ind w:firstLine="480" w:firstLineChars="200"/>
        <w:rPr>
          <w:rFonts w:ascii="宋体" w:hAnsi="宋体" w:cs="宋体"/>
          <w:sz w:val="24"/>
          <w:u w:val="single"/>
        </w:rPr>
      </w:pPr>
      <w:r>
        <w:rPr>
          <w:rFonts w:hint="eastAsia" w:ascii="宋体" w:hAnsi="宋体" w:cs="宋体"/>
          <w:b/>
          <w:sz w:val="24"/>
        </w:rPr>
        <w:t>一、项目名称：</w:t>
      </w:r>
      <w:r>
        <w:rPr>
          <w:rFonts w:hint="eastAsia" w:ascii="宋体" w:hAnsi="宋体" w:cs="宋体"/>
          <w:b/>
          <w:sz w:val="24"/>
          <w:u w:val="single"/>
        </w:rPr>
        <w:t>成都汽车职业技术学校汽车耗材采购项目</w:t>
      </w:r>
    </w:p>
    <w:p>
      <w:pPr>
        <w:spacing w:line="360" w:lineRule="auto"/>
        <w:ind w:firstLine="480" w:firstLineChars="200"/>
        <w:rPr>
          <w:rFonts w:ascii="宋体" w:hAnsi="宋体" w:eastAsia="宋体" w:cs="宋体"/>
          <w:b/>
          <w:color w:val="FF0000"/>
          <w:sz w:val="24"/>
        </w:rPr>
      </w:pPr>
      <w:r>
        <w:rPr>
          <w:rFonts w:hint="eastAsia" w:ascii="宋体" w:hAnsi="宋体" w:cs="宋体"/>
          <w:b/>
          <w:color w:val="FF0000"/>
          <w:sz w:val="24"/>
        </w:rPr>
        <w:t>二、项目编号：QCHC-20231122</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6"/>
        <w:ind w:firstLine="600" w:firstLineChars="250"/>
        <w:rPr>
          <w:rFonts w:hAnsi="宋体" w:cs="宋体"/>
          <w:sz w:val="24"/>
          <w:szCs w:val="24"/>
        </w:rPr>
      </w:pPr>
      <w:r>
        <w:rPr>
          <w:rFonts w:hint="eastAsia" w:hAnsi="宋体" w:cs="宋体"/>
          <w:sz w:val="24"/>
          <w:szCs w:val="24"/>
        </w:rPr>
        <w:t>1、具有独立承担民事责任的能力；</w:t>
      </w:r>
    </w:p>
    <w:p>
      <w:pPr>
        <w:pStyle w:val="16"/>
        <w:ind w:firstLine="600" w:firstLineChars="250"/>
        <w:rPr>
          <w:rFonts w:hAnsi="宋体" w:cs="宋体"/>
          <w:sz w:val="24"/>
          <w:szCs w:val="24"/>
        </w:rPr>
      </w:pPr>
      <w:r>
        <w:rPr>
          <w:rFonts w:hint="eastAsia" w:hAnsi="宋体" w:cs="宋体"/>
          <w:sz w:val="24"/>
          <w:szCs w:val="24"/>
        </w:rPr>
        <w:t>2、具有良好的商业信誉和健全的财务会计制度；</w:t>
      </w:r>
    </w:p>
    <w:p>
      <w:pPr>
        <w:pStyle w:val="16"/>
        <w:ind w:firstLine="600" w:firstLineChars="250"/>
        <w:rPr>
          <w:rFonts w:hAnsi="宋体" w:cs="宋体"/>
          <w:sz w:val="24"/>
          <w:szCs w:val="24"/>
        </w:rPr>
      </w:pPr>
      <w:r>
        <w:rPr>
          <w:rFonts w:hint="eastAsia" w:hAnsi="宋体" w:cs="宋体"/>
          <w:sz w:val="24"/>
          <w:szCs w:val="24"/>
        </w:rPr>
        <w:t>3、具有履行合同所必需的设备和专业技术能力；</w:t>
      </w:r>
    </w:p>
    <w:p>
      <w:pPr>
        <w:pStyle w:val="16"/>
        <w:ind w:firstLine="600" w:firstLineChars="250"/>
        <w:rPr>
          <w:rFonts w:hAnsi="宋体" w:cs="宋体"/>
          <w:sz w:val="24"/>
          <w:szCs w:val="24"/>
        </w:rPr>
      </w:pPr>
      <w:r>
        <w:rPr>
          <w:rFonts w:hint="eastAsia" w:hAnsi="宋体" w:cs="宋体"/>
          <w:sz w:val="24"/>
          <w:szCs w:val="24"/>
        </w:rPr>
        <w:t>4、具有依法缴纳税收和社会保障资金的良好记录；</w:t>
      </w:r>
    </w:p>
    <w:p>
      <w:pPr>
        <w:pStyle w:val="16"/>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pPr>
        <w:pStyle w:val="16"/>
        <w:ind w:firstLine="600" w:firstLineChars="250"/>
        <w:rPr>
          <w:rFonts w:hAnsi="宋体" w:cs="宋体"/>
          <w:sz w:val="24"/>
          <w:szCs w:val="24"/>
        </w:rPr>
      </w:pPr>
      <w:r>
        <w:rPr>
          <w:rFonts w:hint="eastAsia" w:hAnsi="宋体" w:cs="宋体"/>
          <w:sz w:val="24"/>
          <w:szCs w:val="24"/>
        </w:rPr>
        <w:t>6、法律、行政法规规定的其他条件；</w:t>
      </w:r>
    </w:p>
    <w:p>
      <w:pPr>
        <w:pStyle w:val="1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6"/>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16"/>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rPr>
        <w:t>盖章密封纸质版文件</w:t>
      </w:r>
    </w:p>
    <w:p>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color w:val="FF0000"/>
          <w:sz w:val="24"/>
        </w:rPr>
        <w:t>成都汽车职业技术学校总务处1-20（成都市龙泉驿区同安镇幸福路388号）</w:t>
      </w:r>
    </w:p>
    <w:p>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color w:val="FF0000"/>
          <w:sz w:val="24"/>
        </w:rPr>
        <w:t>2023年11月27日12时00分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pPr>
        <w:pStyle w:val="1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6"/>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rPr>
        <w:t>2023年11月27日14时00分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联系电话：13228133989。（微信同号）</w:t>
      </w:r>
    </w:p>
    <w:p>
      <w:pPr>
        <w:spacing w:line="360" w:lineRule="auto"/>
        <w:ind w:firstLine="1260" w:firstLineChars="600"/>
        <w:rPr>
          <w:bCs/>
        </w:rPr>
      </w:pPr>
    </w:p>
    <w:p>
      <w:pPr>
        <w:jc w:val="left"/>
        <w:rPr>
          <w:rFonts w:ascii="方正黑体_GBK" w:eastAsia="方正黑体_GBK"/>
          <w:sz w:val="32"/>
          <w:szCs w:val="32"/>
        </w:rPr>
      </w:pPr>
    </w:p>
    <w:p>
      <w:pPr>
        <w:spacing w:line="360" w:lineRule="auto"/>
        <w:ind w:firstLine="1260" w:firstLineChars="600"/>
        <w:rPr>
          <w:bCs/>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pStyle w:val="2"/>
        <w:spacing w:before="624" w:after="624"/>
        <w:rPr>
          <w:sz w:val="36"/>
          <w:szCs w:val="28"/>
        </w:rPr>
      </w:pPr>
      <w:bookmarkStart w:id="3" w:name="_Toc955"/>
      <w:r>
        <w:rPr>
          <w:rFonts w:hint="eastAsia"/>
          <w:sz w:val="36"/>
          <w:szCs w:val="28"/>
        </w:rPr>
        <w:t>投标人须知</w:t>
      </w:r>
      <w:bookmarkEnd w:id="3"/>
    </w:p>
    <w:p>
      <w:pPr>
        <w:jc w:val="left"/>
        <w:rPr>
          <w:rFonts w:ascii="宋体" w:hAnsi="宋体" w:eastAsia="宋体" w:cs="宋体"/>
          <w:sz w:val="32"/>
          <w:szCs w:val="32"/>
        </w:rPr>
      </w:pPr>
      <w:r>
        <w:rPr>
          <w:rFonts w:hint="eastAsia" w:ascii="宋体" w:hAnsi="宋体" w:eastAsia="宋体" w:cs="宋体"/>
          <w:sz w:val="32"/>
          <w:szCs w:val="32"/>
        </w:rPr>
        <w:t>项目名称：成都汽车职业技术学校汽车耗材采购项目</w:t>
      </w:r>
    </w:p>
    <w:p>
      <w:pPr>
        <w:jc w:val="left"/>
        <w:rPr>
          <w:rFonts w:ascii="宋体" w:hAnsi="宋体" w:eastAsia="宋体" w:cs="宋体"/>
          <w:sz w:val="32"/>
          <w:szCs w:val="32"/>
        </w:rPr>
      </w:pPr>
      <w:r>
        <w:rPr>
          <w:rFonts w:hint="eastAsia" w:ascii="宋体" w:hAnsi="宋体" w:eastAsia="宋体" w:cs="宋体"/>
          <w:sz w:val="32"/>
          <w:szCs w:val="32"/>
        </w:rPr>
        <w:t>编号：QCHC-20231122</w:t>
      </w:r>
    </w:p>
    <w:p>
      <w:pPr>
        <w:jc w:val="left"/>
        <w:rPr>
          <w:rFonts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highlight w:val="yellow"/>
          <w:u w:val="single"/>
        </w:rPr>
        <w:t>46789.00元</w:t>
      </w:r>
    </w:p>
    <w:p>
      <w:pPr>
        <w:jc w:val="left"/>
        <w:rPr>
          <w:rFonts w:ascii="宋体" w:hAnsi="宋体" w:eastAsia="宋体" w:cs="宋体"/>
          <w:sz w:val="32"/>
          <w:szCs w:val="32"/>
        </w:rPr>
      </w:pPr>
      <w:r>
        <w:rPr>
          <w:rFonts w:hint="eastAsia" w:ascii="宋体" w:hAnsi="宋体" w:eastAsia="宋体" w:cs="宋体"/>
          <w:sz w:val="32"/>
          <w:szCs w:val="32"/>
        </w:rPr>
        <w:t>1.采购清单和技术参数</w:t>
      </w:r>
    </w:p>
    <w:tbl>
      <w:tblPr>
        <w:tblStyle w:val="10"/>
        <w:tblW w:w="4997" w:type="pct"/>
        <w:tblInd w:w="0" w:type="dxa"/>
        <w:tblLayout w:type="autofit"/>
        <w:tblCellMar>
          <w:top w:w="0" w:type="dxa"/>
          <w:left w:w="108" w:type="dxa"/>
          <w:bottom w:w="0" w:type="dxa"/>
          <w:right w:w="108" w:type="dxa"/>
        </w:tblCellMar>
      </w:tblPr>
      <w:tblGrid>
        <w:gridCol w:w="2196"/>
        <w:gridCol w:w="2548"/>
        <w:gridCol w:w="795"/>
        <w:gridCol w:w="856"/>
        <w:gridCol w:w="946"/>
        <w:gridCol w:w="924"/>
        <w:gridCol w:w="847"/>
      </w:tblGrid>
      <w:tr>
        <w:tblPrEx>
          <w:tblCellMar>
            <w:top w:w="0" w:type="dxa"/>
            <w:left w:w="108" w:type="dxa"/>
            <w:bottom w:w="0" w:type="dxa"/>
            <w:right w:w="108" w:type="dxa"/>
          </w:tblCellMar>
        </w:tblPrEx>
        <w:trPr>
          <w:trHeight w:val="162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lang w:bidi="ar"/>
              </w:rPr>
              <w:t>物品或服务名称</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lang w:bidi="ar"/>
              </w:rPr>
              <w:t>品牌规格型号、使用要求及参数；服务（劳务）内容及标准</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lang w:bidi="ar"/>
              </w:rPr>
              <w:t>单位</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lang w:bidi="ar"/>
              </w:rPr>
              <w:t>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lang w:bidi="ar"/>
              </w:rPr>
              <w:t>单价</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lang w:bidi="ar"/>
              </w:rPr>
              <w:t>金额</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lang w:bidi="ar"/>
              </w:rPr>
              <w:t>备注</w:t>
            </w:r>
          </w:p>
        </w:tc>
      </w:tr>
      <w:tr>
        <w:tblPrEx>
          <w:tblCellMar>
            <w:top w:w="0" w:type="dxa"/>
            <w:left w:w="108" w:type="dxa"/>
            <w:bottom w:w="0" w:type="dxa"/>
            <w:right w:w="108" w:type="dxa"/>
          </w:tblCellMar>
        </w:tblPrEx>
        <w:trPr>
          <w:trHeight w:val="56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铝焊丝</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0.6mm</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卷</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6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耐高温绝缘圈</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奔腾焊机专用</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6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冷却电机</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奔腾冷却系统电机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6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大梁校正仪升级</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升级系统到3.95版本</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套</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板件（省赛七件套）</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奔腾</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_GBK" w:hAnsi="方正仿宋_GBK" w:eastAsia="方正仿宋_GBK" w:cs="方正仿宋_GBK"/>
                <w:b/>
                <w:bCs/>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门皮（省赛）</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乐风</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张</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试焊片</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Style w:val="22"/>
                <w:rFonts w:hint="default"/>
                <w:lang w:bidi="ar"/>
              </w:rPr>
              <w:t>七件套1.8MM</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p80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p60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砂带</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p60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条</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电子测量升级包</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CHIEF</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锯条</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条</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万能原子灰</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P551-1052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罐</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闪电清漆</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P190-6208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固化剂</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P210-6863C</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稀释剂</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P852-1689</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高固含量厚膜底漆</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P565-510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罐</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黑紫</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P991-8920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中珍珠蓝</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P995-PP07</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通透白</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P990-8902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鲜蓝</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990-8953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翼子板</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奔腾</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张</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除油剂</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P850-14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菜瓜布</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灰色</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张</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菜瓜布</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红色</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张</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免洗枪壶（水性漆）</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PPG</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免洗枪壶（油性漆）</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PPG</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除油布</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PPG</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除油布</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国产</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卷</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天那水</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三峡</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费斯托圆盘砂纸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P80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费斯托圆盘砂纸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P120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费斯托圆盘砂纸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P180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费斯托圆盘砂纸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P240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费斯托圆盘砂纸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P320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费斯托圆盘砂纸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P500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费斯托手刨砂纸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P120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费斯托手刨砂纸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P180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费斯托手刨砂纸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Style w:val="22"/>
                <w:rFonts w:hint="default"/>
                <w:lang w:bidi="ar"/>
              </w:rPr>
              <w:t>P240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3M水磨砂纸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P2000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PPG5升浆盖</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PPG</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遮蔽薄膜</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国产</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箱</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调漆杯</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国产</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汽缸垫</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宝骏LAR发动机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张</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活塞环</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宝骏LAR发动机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机油滤芯</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宝骏LAR发动机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曲轴主轴颈轴瓦</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宝骏LAR发动机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组</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连杆轴瓦</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宝骏LAR发动机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组</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密封胶</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宝骏LAR发动机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发动机前后油封</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宝骏LAR发动机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机油滤芯</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(世凯特)15400-PLC-004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机油</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SN/0W-20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空气滤芯</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1109120-SN01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空调滤芯</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AIR FLOW J024b</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67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lang w:bidi="ar"/>
              </w:rPr>
              <w:t>合计：</w:t>
            </w:r>
          </w:p>
        </w:tc>
        <w:tc>
          <w:tcPr>
            <w:tcW w:w="402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32"/>
                <w:szCs w:val="32"/>
              </w:rPr>
            </w:pPr>
          </w:p>
        </w:tc>
      </w:tr>
    </w:tbl>
    <w:p>
      <w:pPr>
        <w:jc w:val="left"/>
        <w:rPr>
          <w:rFonts w:ascii="宋体" w:hAnsi="宋体" w:eastAsia="宋体" w:cs="宋体"/>
          <w:sz w:val="32"/>
          <w:szCs w:val="32"/>
        </w:rPr>
      </w:pPr>
    </w:p>
    <w:p>
      <w:pPr>
        <w:jc w:val="left"/>
        <w:rPr>
          <w:rFonts w:ascii="宋体" w:hAnsi="宋体" w:eastAsia="宋体" w:cs="宋体"/>
          <w:sz w:val="32"/>
          <w:szCs w:val="32"/>
        </w:rPr>
      </w:pPr>
      <w:r>
        <w:rPr>
          <w:rFonts w:hint="eastAsia" w:ascii="宋体" w:hAnsi="宋体" w:eastAsia="宋体" w:cs="宋体"/>
          <w:sz w:val="32"/>
          <w:szCs w:val="32"/>
        </w:rPr>
        <w:t>说明：</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本项目不收取比选保证金</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招标方式：询价招标（最低价中标法）</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yellow"/>
          <w:u w:val="single"/>
        </w:rPr>
        <w:t>验收合格后付100%</w:t>
      </w:r>
      <w:r>
        <w:rPr>
          <w:rFonts w:hint="eastAsia" w:ascii="宋体" w:hAnsi="宋体" w:eastAsia="宋体" w:cs="宋体"/>
          <w:sz w:val="32"/>
          <w:szCs w:val="32"/>
          <w:highlight w:val="yellow"/>
        </w:rPr>
        <w:t>。</w:t>
      </w: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bookmarkStart w:id="4" w:name="_Toc25079259"/>
      <w:bookmarkStart w:id="5" w:name="_Toc12540"/>
    </w:p>
    <w:p>
      <w:pPr>
        <w:rPr>
          <w:sz w:val="36"/>
          <w:szCs w:val="28"/>
        </w:rPr>
      </w:pPr>
      <w:r>
        <w:rPr>
          <w:rFonts w:hint="eastAsia"/>
          <w:sz w:val="36"/>
          <w:szCs w:val="28"/>
        </w:rPr>
        <w:br w:type="page"/>
      </w:r>
    </w:p>
    <w:p>
      <w:pPr>
        <w:pStyle w:val="2"/>
        <w:spacing w:before="624" w:after="624"/>
        <w:rPr>
          <w:sz w:val="36"/>
          <w:szCs w:val="28"/>
        </w:rPr>
      </w:pPr>
      <w:r>
        <w:rPr>
          <w:rFonts w:hint="eastAsia"/>
          <w:sz w:val="36"/>
          <w:szCs w:val="28"/>
        </w:rPr>
        <w:t>投标文件格式</w:t>
      </w:r>
      <w:bookmarkEnd w:id="4"/>
      <w:bookmarkEnd w:id="5"/>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
      <w:pPr>
        <w:rPr>
          <w:rFonts w:ascii="楷体" w:hAnsi="楷体" w:eastAsia="楷体" w:cs="楷体"/>
          <w:b/>
          <w:bCs/>
          <w:sz w:val="48"/>
          <w:szCs w:val="48"/>
        </w:rPr>
      </w:pPr>
      <w:r>
        <w:rPr>
          <w:rFonts w:hint="eastAsia" w:ascii="楷体" w:hAnsi="楷体" w:eastAsia="楷体" w:cs="楷体"/>
          <w:b/>
          <w:bCs/>
          <w:sz w:val="48"/>
          <w:szCs w:val="48"/>
        </w:rPr>
        <w:br w:type="page"/>
      </w:r>
    </w:p>
    <w:p>
      <w:pPr>
        <w:jc w:val="center"/>
        <w:rPr>
          <w:rFonts w:ascii="楷体" w:hAnsi="楷体" w:eastAsia="楷体" w:cs="楷体"/>
          <w:b/>
          <w:bCs/>
          <w:sz w:val="48"/>
          <w:szCs w:val="48"/>
        </w:rPr>
      </w:pPr>
      <w:r>
        <w:rPr>
          <w:rFonts w:hint="eastAsia" w:ascii="楷体" w:hAnsi="楷体" w:eastAsia="楷体" w:cs="楷体"/>
          <w:b/>
          <w:bCs/>
          <w:sz w:val="48"/>
          <w:szCs w:val="48"/>
        </w:rPr>
        <w:t>成都汽车职业技术学校汽车耗材采购项目</w:t>
      </w:r>
    </w:p>
    <w:p>
      <w:pPr>
        <w:jc w:val="center"/>
        <w:rPr>
          <w:rFonts w:ascii="楷体" w:hAnsi="楷体" w:eastAsia="楷体" w:cs="楷体"/>
          <w:b/>
          <w:bCs/>
          <w:sz w:val="48"/>
          <w:szCs w:val="48"/>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2"/>
          <w:szCs w:val="32"/>
        </w:rPr>
      </w:pPr>
    </w:p>
    <w:p>
      <w:pPr>
        <w:jc w:val="center"/>
        <w:rPr>
          <w:rFonts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成都汽车职业技术学校汽车耗材采购项目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18"/>
        <w:rPr>
          <w:rFonts w:ascii="楷体" w:hAnsi="楷体" w:eastAsia="楷体" w:cs="楷体"/>
          <w:sz w:val="36"/>
          <w:szCs w:val="36"/>
        </w:rPr>
      </w:pPr>
    </w:p>
    <w:p>
      <w:pPr>
        <w:pStyle w:val="18"/>
      </w:pPr>
    </w:p>
    <w:p>
      <w:pPr>
        <w:ind w:right="1120"/>
        <w:rPr>
          <w:rFonts w:ascii="宋体" w:hAnsi="宋体" w:eastAsia="宋体" w:cs="宋体"/>
          <w:sz w:val="32"/>
          <w:szCs w:val="32"/>
        </w:rPr>
      </w:pPr>
    </w:p>
    <w:p>
      <w:pPr>
        <w:ind w:right="1120"/>
        <w:rPr>
          <w:rFonts w:ascii="宋体" w:hAnsi="宋体" w:eastAsia="宋体" w:cs="宋体"/>
          <w:sz w:val="32"/>
          <w:szCs w:val="32"/>
        </w:rPr>
      </w:pPr>
    </w:p>
    <w:p>
      <w:pPr>
        <w:ind w:right="1120"/>
        <w:rPr>
          <w:rFonts w:ascii="宋体" w:hAnsi="宋体" w:eastAsia="宋体" w:cs="宋体"/>
          <w:sz w:val="32"/>
          <w:szCs w:val="32"/>
        </w:rPr>
      </w:pPr>
    </w:p>
    <w:p>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ascii="宋体" w:hAnsi="宋体" w:eastAsia="宋体" w:cs="宋体"/>
          <w:sz w:val="28"/>
          <w:szCs w:val="30"/>
        </w:rPr>
      </w:pPr>
    </w:p>
    <w:p>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ascii="宋体" w:hAnsi="宋体" w:eastAsia="宋体" w:cs="宋体"/>
          <w:bCs/>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ascii="宋体" w:hAnsi="宋体" w:eastAsia="宋体" w:cs="宋体"/>
          <w:b/>
          <w:bCs/>
          <w:kern w:val="0"/>
          <w:sz w:val="32"/>
          <w:szCs w:val="32"/>
        </w:rPr>
      </w:pPr>
    </w:p>
    <w:p>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ascii="宋体" w:hAnsi="宋体" w:eastAsia="宋体" w:cs="宋体"/>
          <w:sz w:val="32"/>
          <w:szCs w:val="32"/>
        </w:rPr>
      </w:pPr>
      <w:r>
        <w:rPr>
          <w:rFonts w:hint="eastAsia" w:ascii="宋体" w:hAnsi="宋体" w:eastAsia="宋体" w:cs="宋体"/>
          <w:sz w:val="32"/>
          <w:szCs w:val="32"/>
        </w:rPr>
        <w:t>采购项目编号:</w:t>
      </w:r>
    </w:p>
    <w:p>
      <w:pPr>
        <w:rPr>
          <w:rFonts w:ascii="宋体" w:hAnsi="宋体" w:eastAsia="宋体" w:cs="宋体"/>
          <w:b/>
          <w:sz w:val="32"/>
          <w:szCs w:val="32"/>
        </w:rPr>
      </w:pPr>
    </w:p>
    <w:p>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4"/>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0"/>
        <w:tblW w:w="4997" w:type="pct"/>
        <w:tblInd w:w="0" w:type="dxa"/>
        <w:tblLayout w:type="autofit"/>
        <w:tblCellMar>
          <w:top w:w="0" w:type="dxa"/>
          <w:left w:w="108" w:type="dxa"/>
          <w:bottom w:w="0" w:type="dxa"/>
          <w:right w:w="108" w:type="dxa"/>
        </w:tblCellMar>
      </w:tblPr>
      <w:tblGrid>
        <w:gridCol w:w="2196"/>
        <w:gridCol w:w="2548"/>
        <w:gridCol w:w="795"/>
        <w:gridCol w:w="856"/>
        <w:gridCol w:w="946"/>
        <w:gridCol w:w="924"/>
        <w:gridCol w:w="847"/>
      </w:tblGrid>
      <w:tr>
        <w:tblPrEx>
          <w:tblCellMar>
            <w:top w:w="0" w:type="dxa"/>
            <w:left w:w="108" w:type="dxa"/>
            <w:bottom w:w="0" w:type="dxa"/>
            <w:right w:w="108" w:type="dxa"/>
          </w:tblCellMar>
        </w:tblPrEx>
        <w:trPr>
          <w:trHeight w:val="162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lang w:bidi="ar"/>
              </w:rPr>
              <w:t>物品或服务名称</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lang w:bidi="ar"/>
              </w:rPr>
              <w:t>品牌规格型号、使用要求及参数；服务（劳务）内容及标准</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lang w:bidi="ar"/>
              </w:rPr>
              <w:t>单位</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lang w:bidi="ar"/>
              </w:rPr>
              <w:t>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lang w:bidi="ar"/>
              </w:rPr>
              <w:t>单价</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lang w:bidi="ar"/>
              </w:rPr>
              <w:t>金额</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lang w:bidi="ar"/>
              </w:rPr>
              <w:t>备注</w:t>
            </w:r>
          </w:p>
        </w:tc>
      </w:tr>
      <w:tr>
        <w:tblPrEx>
          <w:tblCellMar>
            <w:top w:w="0" w:type="dxa"/>
            <w:left w:w="108" w:type="dxa"/>
            <w:bottom w:w="0" w:type="dxa"/>
            <w:right w:w="108" w:type="dxa"/>
          </w:tblCellMar>
        </w:tblPrEx>
        <w:trPr>
          <w:trHeight w:val="56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铝焊丝</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0.6mm</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卷</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6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耐高温绝缘圈</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奔腾焊机专用</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6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冷却电机</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奔腾冷却系统电机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6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大梁校正仪升级</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升级系统到3.95版本</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套</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板件（省赛七件套）</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奔腾</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_GBK" w:hAnsi="方正仿宋_GBK" w:eastAsia="方正仿宋_GBK" w:cs="方正仿宋_GBK"/>
                <w:b/>
                <w:bCs/>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门皮（省赛）</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乐风</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张</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试焊片</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Style w:val="22"/>
                <w:rFonts w:hint="default"/>
                <w:lang w:bidi="ar"/>
              </w:rPr>
              <w:t>七件套1.8MM</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p80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p60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砂带</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p60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条</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电子测量升级包</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CHIEF</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锯条</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条</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万能原子灰</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P551-1052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罐</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闪电清漆</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P190-6208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固化剂</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P210-6863C</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稀释剂</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P852-1689</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高固含量厚膜底漆</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P565-510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罐</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黑紫</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P991-8920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中珍珠蓝</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P995-PP07</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通透白</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P990-8902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鲜蓝</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990-8953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翼子板</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奔腾</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张</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除油剂</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P850-14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菜瓜布</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灰色</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张</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菜瓜布</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红色</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张</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免洗枪壶（水性漆）</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PPG</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免洗枪壶（油性漆）</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PPG</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除油布</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PPG</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除油布</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国产</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卷</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天那水</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三峡</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费斯托圆盘砂纸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P80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费斯托圆盘砂纸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P120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费斯托圆盘砂纸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P180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费斯托圆盘砂纸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P240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费斯托圆盘砂纸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P320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费斯托圆盘砂纸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P500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费斯托手刨砂纸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P120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费斯托手刨砂纸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P180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费斯托手刨砂纸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Style w:val="22"/>
                <w:rFonts w:hint="default"/>
                <w:lang w:bidi="ar"/>
              </w:rPr>
              <w:t>P240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3M水磨砂纸</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P2000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PPG5升浆盖</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PPG</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遮蔽薄膜</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国产</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箱</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调漆杯</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国产</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汽缸垫</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宝骏LAR发动机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张</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活塞环</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宝骏LAR发动机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机油滤芯</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宝骏LAR发动机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曲轴主轴颈轴瓦</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宝骏LAR发动机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组</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连杆轴瓦</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宝骏LAR发动机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组</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密封胶</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宝骏LAR发动机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发动机前后油封</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宝骏LAR发动机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机油滤芯</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(世凯特)15400-PLC-004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机油</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SN/0W-20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桶</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空气滤芯</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1109120-SN01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50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空调滤芯</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AIR FLOW J024b</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32"/>
                <w:szCs w:val="32"/>
              </w:rPr>
            </w:pPr>
          </w:p>
        </w:tc>
      </w:tr>
      <w:tr>
        <w:tblPrEx>
          <w:tblCellMar>
            <w:top w:w="0" w:type="dxa"/>
            <w:left w:w="108" w:type="dxa"/>
            <w:bottom w:w="0" w:type="dxa"/>
            <w:right w:w="108" w:type="dxa"/>
          </w:tblCellMar>
        </w:tblPrEx>
        <w:trPr>
          <w:trHeight w:val="670"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lang w:bidi="ar"/>
              </w:rPr>
              <w:t>合计：</w:t>
            </w:r>
          </w:p>
        </w:tc>
        <w:tc>
          <w:tcPr>
            <w:tcW w:w="402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32"/>
                <w:szCs w:val="32"/>
              </w:rPr>
            </w:pPr>
          </w:p>
        </w:tc>
      </w:tr>
    </w:tbl>
    <w:p>
      <w:pPr>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numPr>
          <w:ilvl w:val="0"/>
          <w:numId w:val="5"/>
        </w:numPr>
        <w:jc w:val="center"/>
        <w:rPr>
          <w:rFonts w:ascii="楷体" w:hAnsi="楷体" w:eastAsia="楷体" w:cs="楷体"/>
          <w:sz w:val="36"/>
          <w:szCs w:val="36"/>
        </w:rPr>
      </w:pPr>
      <w:r>
        <w:rPr>
          <w:rFonts w:hint="eastAsia" w:ascii="楷体" w:hAnsi="楷体" w:eastAsia="楷体" w:cs="楷体"/>
          <w:sz w:val="36"/>
          <w:szCs w:val="36"/>
        </w:rPr>
        <w:t>公司相关资料</w:t>
      </w: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5"/>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0"/>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rPr>
          <w:rFonts w:ascii="楷体" w:hAnsi="楷体" w:eastAsia="楷体" w:cs="楷体"/>
          <w:sz w:val="36"/>
          <w:szCs w:val="36"/>
        </w:rPr>
      </w:pPr>
      <w:r>
        <w:rPr>
          <w:rFonts w:hint="eastAsia" w:ascii="楷体" w:hAnsi="楷体" w:eastAsia="楷体" w:cs="楷体"/>
          <w:sz w:val="36"/>
          <w:szCs w:val="36"/>
        </w:rPr>
        <w:br w:type="page"/>
      </w: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ind w:firstLine="480" w:firstLineChars="200"/>
        <w:outlineLvl w:val="1"/>
        <w:rPr>
          <w:rFonts w:ascii="楷体" w:hAnsi="楷体" w:eastAsia="楷体" w:cs="楷体"/>
          <w:sz w:val="24"/>
        </w:rPr>
      </w:pPr>
      <w:r>
        <w:rPr>
          <w:rFonts w:hint="eastAsia" w:ascii="楷体" w:hAnsi="楷体" w:eastAsia="楷体" w:cs="楷体"/>
          <w:sz w:val="24"/>
        </w:rPr>
        <w:t>三、信誉要求：</w:t>
      </w:r>
    </w:p>
    <w:p>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ind w:firstLine="548" w:firstLineChars="196"/>
        <w:outlineLvl w:val="1"/>
        <w:rPr>
          <w:rFonts w:ascii="楷体" w:hAnsi="楷体" w:eastAsia="楷体" w:cs="楷体"/>
          <w:sz w:val="28"/>
          <w:szCs w:val="28"/>
        </w:rPr>
      </w:pPr>
    </w:p>
    <w:p>
      <w:pPr>
        <w:pStyle w:val="18"/>
      </w:pPr>
    </w:p>
    <w:p>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18"/>
        <w:spacing w:line="360" w:lineRule="auto"/>
        <w:rPr>
          <w:rFonts w:ascii="楷体" w:hAnsi="楷体" w:eastAsia="楷体" w:cs="楷体"/>
          <w:sz w:val="28"/>
          <w:szCs w:val="28"/>
        </w:rPr>
      </w:pPr>
    </w:p>
    <w:p>
      <w:pPr>
        <w:pStyle w:val="4"/>
      </w:pPr>
    </w:p>
    <w:p>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spacing w:before="624" w:after="624"/>
        <w:rPr>
          <w:sz w:val="36"/>
          <w:szCs w:val="28"/>
        </w:rPr>
      </w:pPr>
      <w:bookmarkStart w:id="6" w:name="_Toc25079261"/>
      <w:bookmarkStart w:id="7" w:name="_Toc18544"/>
      <w:r>
        <w:rPr>
          <w:rFonts w:hint="eastAsia"/>
          <w:sz w:val="36"/>
          <w:szCs w:val="28"/>
        </w:rPr>
        <w:t>资格审查</w:t>
      </w:r>
      <w:bookmarkEnd w:id="6"/>
      <w:bookmarkEnd w:id="7"/>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0"/>
              <w:rPr>
                <w:rFonts w:ascii="仿宋_GB2312" w:hAnsi="仿宋_GB2312" w:eastAsia="仿宋_GB2312" w:cs="仿宋_GB2312"/>
                <w:color w:val="FF0000"/>
                <w:highlight w:val="yellow"/>
              </w:rPr>
            </w:pPr>
          </w:p>
        </w:tc>
      </w:tr>
    </w:tbl>
    <w:p>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44</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35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128377F1"/>
    <w:multiLevelType w:val="singleLevel"/>
    <w:tmpl w:val="128377F1"/>
    <w:lvl w:ilvl="0" w:tentative="0">
      <w:start w:val="1"/>
      <w:numFmt w:val="decimal"/>
      <w:lvlText w:val="%1."/>
      <w:lvlJc w:val="left"/>
      <w:pPr>
        <w:ind w:left="425" w:hanging="425"/>
      </w:pPr>
      <w:rPr>
        <w:rFonts w:hint="default"/>
      </w:rPr>
    </w:lvl>
  </w:abstractNum>
  <w:abstractNum w:abstractNumId="4">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5">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lvlOverride w:ilvl="0">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017375"/>
    <w:rsid w:val="001754AD"/>
    <w:rsid w:val="00252AB4"/>
    <w:rsid w:val="002B3197"/>
    <w:rsid w:val="00372253"/>
    <w:rsid w:val="0044755A"/>
    <w:rsid w:val="004F6D53"/>
    <w:rsid w:val="0050010C"/>
    <w:rsid w:val="005E03BA"/>
    <w:rsid w:val="0071525F"/>
    <w:rsid w:val="00B2669F"/>
    <w:rsid w:val="00BE6395"/>
    <w:rsid w:val="00C865B1"/>
    <w:rsid w:val="00D5554C"/>
    <w:rsid w:val="00E37F64"/>
    <w:rsid w:val="00FC3E1B"/>
    <w:rsid w:val="00FF0151"/>
    <w:rsid w:val="00FF226D"/>
    <w:rsid w:val="00FF44E3"/>
    <w:rsid w:val="041E0BE1"/>
    <w:rsid w:val="05521601"/>
    <w:rsid w:val="06592DA1"/>
    <w:rsid w:val="0CF31BCF"/>
    <w:rsid w:val="1A971221"/>
    <w:rsid w:val="1ACE63D1"/>
    <w:rsid w:val="21F77E6E"/>
    <w:rsid w:val="239D4B92"/>
    <w:rsid w:val="26963437"/>
    <w:rsid w:val="28825125"/>
    <w:rsid w:val="2ACC7A59"/>
    <w:rsid w:val="375458D3"/>
    <w:rsid w:val="37A47A9F"/>
    <w:rsid w:val="3AAC0AC2"/>
    <w:rsid w:val="47A345BE"/>
    <w:rsid w:val="4C300F9F"/>
    <w:rsid w:val="4CBB7CB4"/>
    <w:rsid w:val="565C6063"/>
    <w:rsid w:val="61025A59"/>
    <w:rsid w:val="67A34ADA"/>
    <w:rsid w:val="6A5B28CE"/>
    <w:rsid w:val="6F391866"/>
    <w:rsid w:val="7B6C3492"/>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caption"/>
    <w:basedOn w:val="1"/>
    <w:next w:val="1"/>
    <w:qFormat/>
    <w:uiPriority w:val="0"/>
    <w:pPr>
      <w:spacing w:before="152"/>
    </w:pPr>
    <w:rPr>
      <w:rFonts w:ascii="Arial" w:hAnsi="Arial" w:eastAsia="黑体" w:cs="Arial"/>
      <w:kern w:val="0"/>
      <w:sz w:val="20"/>
      <w:szCs w:val="20"/>
    </w:rPr>
  </w:style>
  <w:style w:type="paragraph" w:styleId="4">
    <w:name w:val="Body Text"/>
    <w:basedOn w:val="1"/>
    <w:unhideWhenUsed/>
    <w:qFormat/>
    <w:uiPriority w:val="0"/>
    <w:pPr>
      <w:spacing w:after="120"/>
    </w:pPr>
  </w:style>
  <w:style w:type="paragraph" w:styleId="5">
    <w:name w:val="Date"/>
    <w:basedOn w:val="1"/>
    <w:next w:val="1"/>
    <w:link w:val="14"/>
    <w:semiHidden/>
    <w:unhideWhenUsed/>
    <w:qFormat/>
    <w:uiPriority w:val="99"/>
    <w:pPr>
      <w:ind w:left="100" w:leftChars="2500"/>
    </w:p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qFormat/>
    <w:uiPriority w:val="39"/>
  </w:style>
  <w:style w:type="paragraph" w:styleId="9">
    <w:name w:val="Body Text First Indent"/>
    <w:basedOn w:val="4"/>
    <w:qFormat/>
    <w:uiPriority w:val="0"/>
    <w:pPr>
      <w:ind w:firstLine="420" w:firstLineChars="1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ascii="Calibri" w:hAnsi="Calibri" w:eastAsia="宋体" w:cs="Times New Roman"/>
    </w:rPr>
  </w:style>
  <w:style w:type="character" w:customStyle="1" w:styleId="14">
    <w:name w:val="日期 字符"/>
    <w:basedOn w:val="12"/>
    <w:link w:val="5"/>
    <w:semiHidden/>
    <w:qFormat/>
    <w:uiPriority w:val="99"/>
  </w:style>
  <w:style w:type="paragraph" w:styleId="15">
    <w:name w:val="List Paragraph"/>
    <w:basedOn w:val="1"/>
    <w:qFormat/>
    <w:uiPriority w:val="34"/>
    <w:pPr>
      <w:ind w:firstLine="420" w:firstLineChars="200"/>
    </w:pPr>
  </w:style>
  <w:style w:type="paragraph" w:customStyle="1" w:styleId="16">
    <w:name w:val="正文首行缩进两字符"/>
    <w:basedOn w:val="17"/>
    <w:qFormat/>
    <w:uiPriority w:val="0"/>
    <w:pPr>
      <w:spacing w:line="360" w:lineRule="auto"/>
      <w:ind w:firstLine="200" w:firstLineChars="200"/>
    </w:pPr>
  </w:style>
  <w:style w:type="paragraph" w:customStyle="1" w:styleId="17">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font11"/>
    <w:basedOn w:val="12"/>
    <w:qFormat/>
    <w:uiPriority w:val="0"/>
    <w:rPr>
      <w:rFonts w:hint="eastAsia" w:ascii="宋体" w:hAnsi="宋体" w:eastAsia="宋体" w:cs="宋体"/>
      <w:color w:val="000000"/>
      <w:sz w:val="24"/>
      <w:szCs w:val="24"/>
      <w:u w:val="none"/>
    </w:rPr>
  </w:style>
  <w:style w:type="paragraph" w:customStyle="1" w:styleId="20">
    <w:name w:val="样式1"/>
    <w:basedOn w:val="21"/>
    <w:qFormat/>
    <w:uiPriority w:val="0"/>
    <w:pPr>
      <w:spacing w:after="0" w:line="400" w:lineRule="exact"/>
      <w:jc w:val="center"/>
    </w:pPr>
    <w:rPr>
      <w:rFonts w:ascii="仿宋" w:hAnsi="仿宋" w:eastAsia="仿宋" w:cs="Times New Roman"/>
      <w:kern w:val="2"/>
      <w:szCs w:val="28"/>
    </w:rPr>
  </w:style>
  <w:style w:type="paragraph" w:customStyle="1" w:styleId="21">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2">
    <w:name w:val="font61"/>
    <w:basedOn w:val="12"/>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Template>
  <Pages>22</Pages>
  <Words>3414</Words>
  <Characters>3906</Characters>
  <Lines>38</Lines>
  <Paragraphs>10</Paragraphs>
  <TotalTime>7</TotalTime>
  <ScaleCrop>false</ScaleCrop>
  <LinksUpToDate>false</LinksUpToDate>
  <CharactersWithSpaces>4173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2023-11-22T06:56:23Z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AC5F9E0CF43B4ABA862AF7E2AD419C4F_13</vt:lpwstr>
  </property>
</Properties>
</file>