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72A" w:rsidRDefault="0010291D">
      <w:pPr>
        <w:jc w:val="center"/>
        <w:rPr>
          <w:rFonts w:ascii="仿宋_GB2312" w:eastAsia="仿宋_GB2312" w:hAnsi="仿宋_GB2312" w:cs="仿宋_GB2312"/>
          <w:sz w:val="72"/>
          <w:szCs w:val="72"/>
        </w:rPr>
      </w:pPr>
      <w:r>
        <w:rPr>
          <w:rFonts w:ascii="仿宋_GB2312" w:eastAsia="仿宋_GB2312" w:hAnsi="仿宋_GB2312" w:cs="仿宋_GB2312" w:hint="eastAsia"/>
          <w:sz w:val="52"/>
          <w:szCs w:val="52"/>
        </w:rPr>
        <w:t>成都汽车职业技术学校·国赛汽车维修赛项竞赛车型租赁</w:t>
      </w:r>
    </w:p>
    <w:p w:rsidR="00F8572A" w:rsidRDefault="00F8572A">
      <w:pPr>
        <w:jc w:val="center"/>
        <w:rPr>
          <w:rFonts w:ascii="仿宋_GB2312" w:eastAsia="仿宋_GB2312" w:hAnsi="仿宋_GB2312" w:cs="仿宋_GB2312"/>
          <w:sz w:val="44"/>
          <w:szCs w:val="44"/>
        </w:rPr>
      </w:pPr>
    </w:p>
    <w:p w:rsidR="00F8572A" w:rsidRDefault="00F8572A">
      <w:pPr>
        <w:jc w:val="center"/>
        <w:rPr>
          <w:rFonts w:ascii="仿宋_GB2312" w:eastAsia="仿宋_GB2312" w:hAnsi="仿宋_GB2312" w:cs="仿宋_GB2312"/>
          <w:sz w:val="44"/>
          <w:szCs w:val="44"/>
        </w:rPr>
      </w:pPr>
    </w:p>
    <w:p w:rsidR="00F8572A" w:rsidRDefault="0010291D">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比</w:t>
      </w:r>
    </w:p>
    <w:p w:rsidR="00F8572A" w:rsidRDefault="0010291D">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选</w:t>
      </w:r>
    </w:p>
    <w:p w:rsidR="00F8572A" w:rsidRDefault="0010291D">
      <w:pPr>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文</w:t>
      </w:r>
    </w:p>
    <w:p w:rsidR="00F8572A" w:rsidRDefault="0010291D">
      <w:pPr>
        <w:jc w:val="center"/>
        <w:rPr>
          <w:rFonts w:ascii="仿宋_GB2312" w:eastAsia="仿宋_GB2312" w:hAnsi="仿宋_GB2312" w:cs="仿宋_GB2312"/>
          <w:sz w:val="52"/>
          <w:szCs w:val="52"/>
        </w:rPr>
      </w:pPr>
      <w:r>
        <w:rPr>
          <w:rFonts w:ascii="仿宋_GB2312" w:eastAsia="仿宋_GB2312" w:hAnsi="仿宋_GB2312" w:cs="仿宋_GB2312" w:hint="eastAsia"/>
          <w:sz w:val="44"/>
          <w:szCs w:val="44"/>
        </w:rPr>
        <w:t>件</w:t>
      </w:r>
    </w:p>
    <w:p w:rsidR="00F8572A" w:rsidRDefault="00F8572A">
      <w:pPr>
        <w:spacing w:line="360" w:lineRule="auto"/>
        <w:rPr>
          <w:rFonts w:ascii="仿宋_GB2312" w:eastAsia="仿宋_GB2312" w:hAnsi="仿宋_GB2312" w:cs="仿宋_GB2312"/>
          <w:sz w:val="32"/>
          <w:szCs w:val="32"/>
        </w:rPr>
      </w:pPr>
    </w:p>
    <w:p w:rsidR="00F8572A" w:rsidRDefault="00F8572A">
      <w:pPr>
        <w:spacing w:line="360" w:lineRule="auto"/>
        <w:rPr>
          <w:rFonts w:ascii="仿宋_GB2312" w:eastAsia="仿宋_GB2312" w:hAnsi="仿宋_GB2312" w:cs="仿宋_GB2312"/>
          <w:sz w:val="32"/>
          <w:szCs w:val="32"/>
        </w:rPr>
      </w:pPr>
    </w:p>
    <w:p w:rsidR="00F8572A" w:rsidRDefault="00F8572A">
      <w:pPr>
        <w:spacing w:line="360" w:lineRule="auto"/>
        <w:rPr>
          <w:rFonts w:ascii="仿宋_GB2312" w:eastAsia="仿宋_GB2312" w:hAnsi="仿宋_GB2312" w:cs="仿宋_GB2312"/>
          <w:sz w:val="32"/>
          <w:szCs w:val="32"/>
        </w:rPr>
      </w:pPr>
    </w:p>
    <w:p w:rsidR="00F8572A" w:rsidRDefault="00F8572A">
      <w:pPr>
        <w:spacing w:line="360" w:lineRule="auto"/>
        <w:rPr>
          <w:rFonts w:ascii="仿宋_GB2312" w:eastAsia="仿宋_GB2312" w:hAnsi="仿宋_GB2312" w:cs="仿宋_GB2312"/>
          <w:sz w:val="32"/>
          <w:szCs w:val="32"/>
        </w:rPr>
      </w:pPr>
    </w:p>
    <w:p w:rsidR="00F8572A" w:rsidRDefault="00F8572A">
      <w:pPr>
        <w:spacing w:line="360" w:lineRule="auto"/>
        <w:jc w:val="center"/>
        <w:rPr>
          <w:rFonts w:ascii="仿宋_GB2312" w:eastAsia="仿宋_GB2312" w:hAnsi="仿宋_GB2312" w:cs="仿宋_GB2312"/>
          <w:sz w:val="32"/>
          <w:szCs w:val="32"/>
        </w:rPr>
      </w:pPr>
    </w:p>
    <w:p w:rsidR="00F8572A" w:rsidRDefault="00F8572A">
      <w:pPr>
        <w:spacing w:line="360" w:lineRule="auto"/>
        <w:jc w:val="center"/>
        <w:rPr>
          <w:rFonts w:ascii="仿宋_GB2312" w:eastAsia="仿宋_GB2312" w:hAnsi="仿宋_GB2312" w:cs="仿宋_GB2312"/>
          <w:sz w:val="32"/>
          <w:szCs w:val="32"/>
        </w:rPr>
      </w:pPr>
    </w:p>
    <w:p w:rsidR="00F8572A" w:rsidRDefault="00F8572A">
      <w:pPr>
        <w:spacing w:line="360" w:lineRule="auto"/>
        <w:jc w:val="center"/>
        <w:rPr>
          <w:rFonts w:ascii="仿宋_GB2312" w:eastAsia="仿宋_GB2312" w:hAnsi="仿宋_GB2312" w:cs="仿宋_GB2312"/>
          <w:sz w:val="32"/>
          <w:szCs w:val="32"/>
        </w:rPr>
      </w:pPr>
    </w:p>
    <w:p w:rsidR="00F8572A" w:rsidRDefault="00F8572A">
      <w:pPr>
        <w:spacing w:line="360" w:lineRule="auto"/>
        <w:jc w:val="center"/>
        <w:rPr>
          <w:rFonts w:ascii="仿宋_GB2312" w:eastAsia="仿宋_GB2312" w:hAnsi="仿宋_GB2312" w:cs="仿宋_GB2312"/>
          <w:sz w:val="32"/>
          <w:szCs w:val="32"/>
        </w:rPr>
      </w:pPr>
    </w:p>
    <w:p w:rsidR="00F8572A" w:rsidRDefault="00F8572A">
      <w:pPr>
        <w:spacing w:line="360" w:lineRule="auto"/>
        <w:jc w:val="center"/>
        <w:rPr>
          <w:rFonts w:ascii="仿宋_GB2312" w:eastAsia="仿宋_GB2312" w:hAnsi="仿宋_GB2312" w:cs="仿宋_GB2312"/>
          <w:sz w:val="32"/>
          <w:szCs w:val="32"/>
        </w:rPr>
      </w:pPr>
    </w:p>
    <w:p w:rsidR="00F8572A" w:rsidRDefault="00F8572A">
      <w:pPr>
        <w:spacing w:line="360" w:lineRule="auto"/>
        <w:jc w:val="center"/>
        <w:rPr>
          <w:rFonts w:ascii="仿宋_GB2312" w:eastAsia="仿宋_GB2312" w:hAnsi="仿宋_GB2312" w:cs="仿宋_GB2312"/>
          <w:sz w:val="32"/>
          <w:szCs w:val="32"/>
        </w:rPr>
      </w:pPr>
    </w:p>
    <w:p w:rsidR="00F8572A" w:rsidRDefault="00F8572A">
      <w:pPr>
        <w:spacing w:line="360" w:lineRule="auto"/>
        <w:jc w:val="center"/>
        <w:rPr>
          <w:rFonts w:ascii="仿宋_GB2312" w:eastAsia="仿宋_GB2312" w:hAnsi="仿宋_GB2312" w:cs="仿宋_GB2312"/>
          <w:sz w:val="32"/>
          <w:szCs w:val="32"/>
        </w:rPr>
      </w:pPr>
    </w:p>
    <w:p w:rsidR="00F8572A" w:rsidRDefault="0010291D">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成都汽车职业技术学校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编制</w:t>
      </w:r>
    </w:p>
    <w:p w:rsidR="00F8572A" w:rsidRDefault="0010291D">
      <w:pPr>
        <w:spacing w:line="360" w:lineRule="auto"/>
        <w:jc w:val="center"/>
        <w:rPr>
          <w:rFonts w:ascii="仿宋_GB2312" w:eastAsia="仿宋_GB2312" w:hAnsi="仿宋_GB2312" w:cs="仿宋_GB2312"/>
          <w:sz w:val="30"/>
          <w:szCs w:val="30"/>
        </w:rPr>
        <w:sectPr w:rsidR="00F8572A">
          <w:headerReference w:type="default" r:id="rId8"/>
          <w:footerReference w:type="even" r:id="rId9"/>
          <w:footerReference w:type="default" r:id="rId10"/>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01</w:t>
      </w:r>
      <w:r>
        <w:rPr>
          <w:rFonts w:ascii="仿宋_GB2312" w:eastAsia="仿宋_GB2312" w:hAnsi="仿宋_GB2312" w:cs="仿宋_GB2312" w:hint="eastAsia"/>
          <w:sz w:val="30"/>
          <w:szCs w:val="30"/>
        </w:rPr>
        <w:t>月</w:t>
      </w:r>
    </w:p>
    <w:p w:rsidR="00F8572A" w:rsidRDefault="0010291D">
      <w:pPr>
        <w:pStyle w:val="1"/>
        <w:spacing w:before="624" w:after="624"/>
        <w:rPr>
          <w:sz w:val="36"/>
          <w:szCs w:val="28"/>
        </w:rPr>
      </w:pPr>
      <w:bookmarkStart w:id="0" w:name="_Hlt101843627"/>
      <w:bookmarkStart w:id="1" w:name="_Hlt101233737"/>
      <w:bookmarkStart w:id="2" w:name="_Toc6612"/>
      <w:bookmarkEnd w:id="0"/>
      <w:bookmarkEnd w:id="1"/>
      <w:r>
        <w:rPr>
          <w:rFonts w:hint="eastAsia"/>
          <w:sz w:val="36"/>
          <w:szCs w:val="28"/>
        </w:rPr>
        <w:lastRenderedPageBreak/>
        <w:t>比选公告</w:t>
      </w:r>
      <w:bookmarkEnd w:id="2"/>
    </w:p>
    <w:p w:rsidR="00F8572A" w:rsidRDefault="0010291D">
      <w:pPr>
        <w:spacing w:line="360" w:lineRule="auto"/>
        <w:ind w:firstLineChars="200" w:firstLine="480"/>
        <w:rPr>
          <w:rFonts w:ascii="宋体" w:hAnsi="宋体" w:cs="宋体"/>
          <w:b/>
          <w:sz w:val="24"/>
        </w:rPr>
      </w:pPr>
      <w:r>
        <w:rPr>
          <w:rFonts w:ascii="宋体" w:hAnsi="宋体" w:cs="宋体" w:hint="eastAsia"/>
          <w:sz w:val="24"/>
          <w:u w:val="single"/>
        </w:rPr>
        <w:t>成都汽车职业技术学校</w:t>
      </w:r>
      <w:r>
        <w:rPr>
          <w:rFonts w:ascii="宋体" w:hAnsi="宋体" w:cs="宋体" w:hint="eastAsia"/>
          <w:sz w:val="24"/>
        </w:rPr>
        <w:t>拟对</w:t>
      </w:r>
      <w:r>
        <w:rPr>
          <w:rFonts w:ascii="宋体" w:hAnsi="宋体" w:cs="宋体" w:hint="eastAsia"/>
          <w:sz w:val="24"/>
          <w:u w:val="single"/>
        </w:rPr>
        <w:t>成都汽车职业技术学校·国赛汽车维修赛项</w:t>
      </w:r>
      <w:r w:rsidR="00FD40DE">
        <w:rPr>
          <w:rFonts w:ascii="宋体" w:hAnsi="宋体" w:cs="宋体" w:hint="eastAsia"/>
          <w:sz w:val="24"/>
          <w:u w:val="single"/>
        </w:rPr>
        <w:t>教学和训练</w:t>
      </w:r>
      <w:r>
        <w:rPr>
          <w:rFonts w:ascii="宋体" w:hAnsi="宋体" w:cs="宋体" w:hint="eastAsia"/>
          <w:sz w:val="24"/>
          <w:u w:val="single"/>
        </w:rPr>
        <w:t>车型租赁</w:t>
      </w:r>
      <w:r>
        <w:rPr>
          <w:rFonts w:ascii="宋体" w:hAnsi="宋体" w:cs="宋体" w:hint="eastAsia"/>
          <w:sz w:val="24"/>
        </w:rPr>
        <w:t>进行比选。</w:t>
      </w:r>
      <w:proofErr w:type="gramStart"/>
      <w:r>
        <w:rPr>
          <w:rFonts w:ascii="宋体" w:hAnsi="宋体" w:cs="宋体" w:hint="eastAsia"/>
          <w:sz w:val="24"/>
        </w:rPr>
        <w:t>兹邀请</w:t>
      </w:r>
      <w:proofErr w:type="gramEnd"/>
      <w:r>
        <w:rPr>
          <w:rFonts w:ascii="宋体" w:hAnsi="宋体" w:cs="宋体" w:hint="eastAsia"/>
          <w:sz w:val="24"/>
        </w:rPr>
        <w:t>符合本次比选条件的比选申请人参加。</w:t>
      </w:r>
    </w:p>
    <w:p w:rsidR="00F8572A" w:rsidRDefault="0010291D">
      <w:pPr>
        <w:spacing w:line="360" w:lineRule="auto"/>
        <w:ind w:firstLineChars="200" w:firstLine="480"/>
        <w:rPr>
          <w:rFonts w:ascii="宋体" w:hAnsi="宋体" w:cs="宋体"/>
          <w:sz w:val="24"/>
          <w:u w:val="single"/>
        </w:rPr>
      </w:pPr>
      <w:r>
        <w:rPr>
          <w:rFonts w:ascii="宋体" w:hAnsi="宋体" w:cs="宋体" w:hint="eastAsia"/>
          <w:b/>
          <w:sz w:val="24"/>
        </w:rPr>
        <w:t>一、项目名称：</w:t>
      </w:r>
      <w:r>
        <w:rPr>
          <w:rFonts w:ascii="宋体" w:hAnsi="宋体" w:cs="宋体" w:hint="eastAsia"/>
          <w:b/>
          <w:sz w:val="24"/>
          <w:u w:val="single"/>
        </w:rPr>
        <w:t>成都汽车职业技术学校·国赛汽车维修赛项</w:t>
      </w:r>
      <w:r w:rsidR="00FD40DE">
        <w:rPr>
          <w:rFonts w:ascii="宋体" w:hAnsi="宋体" w:cs="宋体" w:hint="eastAsia"/>
          <w:b/>
          <w:sz w:val="24"/>
          <w:u w:val="single"/>
        </w:rPr>
        <w:t>教学和训练</w:t>
      </w:r>
      <w:r>
        <w:rPr>
          <w:rFonts w:ascii="宋体" w:hAnsi="宋体" w:cs="宋体" w:hint="eastAsia"/>
          <w:b/>
          <w:sz w:val="24"/>
          <w:u w:val="single"/>
        </w:rPr>
        <w:t>车型租赁</w:t>
      </w:r>
    </w:p>
    <w:p w:rsidR="00F8572A" w:rsidRDefault="0010291D">
      <w:pPr>
        <w:spacing w:line="360" w:lineRule="auto"/>
        <w:ind w:firstLineChars="200" w:firstLine="480"/>
        <w:rPr>
          <w:rFonts w:ascii="宋体" w:eastAsia="宋体" w:hAnsi="宋体" w:cs="宋体"/>
          <w:b/>
          <w:color w:val="FF0000"/>
          <w:sz w:val="24"/>
        </w:rPr>
      </w:pPr>
      <w:r>
        <w:rPr>
          <w:rFonts w:ascii="宋体" w:hAnsi="宋体" w:cs="宋体" w:hint="eastAsia"/>
          <w:b/>
          <w:color w:val="FF0000"/>
          <w:sz w:val="24"/>
        </w:rPr>
        <w:t>二、项目编号：</w:t>
      </w:r>
      <w:r>
        <w:rPr>
          <w:rFonts w:ascii="宋体" w:hAnsi="宋体" w:cs="宋体" w:hint="eastAsia"/>
          <w:b/>
          <w:color w:val="FF0000"/>
          <w:sz w:val="24"/>
        </w:rPr>
        <w:t>QCZX-20240304</w:t>
      </w:r>
    </w:p>
    <w:p w:rsidR="00F8572A" w:rsidRDefault="0010291D">
      <w:pPr>
        <w:spacing w:line="360" w:lineRule="auto"/>
        <w:ind w:firstLineChars="200" w:firstLine="480"/>
        <w:rPr>
          <w:rFonts w:ascii="宋体" w:hAnsi="宋体" w:cs="宋体"/>
          <w:b/>
          <w:sz w:val="24"/>
        </w:rPr>
      </w:pPr>
      <w:r>
        <w:rPr>
          <w:rFonts w:ascii="宋体" w:hAnsi="宋体" w:cs="宋体" w:hint="eastAsia"/>
          <w:b/>
          <w:sz w:val="24"/>
        </w:rPr>
        <w:t>三、比选申请人参加本次比选活动应具备下列条件：</w:t>
      </w:r>
    </w:p>
    <w:p w:rsidR="00F8572A" w:rsidRDefault="0010291D">
      <w:pPr>
        <w:pStyle w:val="ad"/>
        <w:ind w:firstLineChars="250" w:firstLine="600"/>
        <w:rPr>
          <w:rFonts w:hAnsi="宋体" w:cs="宋体"/>
          <w:sz w:val="24"/>
          <w:szCs w:val="24"/>
        </w:rPr>
      </w:pPr>
      <w:r>
        <w:rPr>
          <w:rFonts w:hAnsi="宋体" w:cs="宋体" w:hint="eastAsia"/>
          <w:sz w:val="24"/>
          <w:szCs w:val="24"/>
        </w:rPr>
        <w:t>1</w:t>
      </w:r>
      <w:r>
        <w:rPr>
          <w:rFonts w:hAnsi="宋体" w:cs="宋体" w:hint="eastAsia"/>
          <w:sz w:val="24"/>
          <w:szCs w:val="24"/>
        </w:rPr>
        <w:t>、具有独立承担民事责任的能力；</w:t>
      </w:r>
    </w:p>
    <w:p w:rsidR="00F8572A" w:rsidRDefault="0010291D">
      <w:pPr>
        <w:pStyle w:val="ad"/>
        <w:ind w:firstLineChars="250" w:firstLine="600"/>
        <w:rPr>
          <w:rFonts w:hAnsi="宋体" w:cs="宋体"/>
          <w:sz w:val="24"/>
          <w:szCs w:val="24"/>
        </w:rPr>
      </w:pPr>
      <w:r>
        <w:rPr>
          <w:rFonts w:hAnsi="宋体" w:cs="宋体" w:hint="eastAsia"/>
          <w:sz w:val="24"/>
          <w:szCs w:val="24"/>
        </w:rPr>
        <w:t>2</w:t>
      </w:r>
      <w:r>
        <w:rPr>
          <w:rFonts w:hAnsi="宋体" w:cs="宋体" w:hint="eastAsia"/>
          <w:sz w:val="24"/>
          <w:szCs w:val="24"/>
        </w:rPr>
        <w:t>、具有良好的商业信誉和健全的财务会计制度；</w:t>
      </w:r>
    </w:p>
    <w:p w:rsidR="00F8572A" w:rsidRDefault="0010291D">
      <w:pPr>
        <w:pStyle w:val="ad"/>
        <w:ind w:firstLineChars="250" w:firstLine="600"/>
        <w:rPr>
          <w:rFonts w:hAnsi="宋体" w:cs="宋体"/>
          <w:sz w:val="24"/>
          <w:szCs w:val="24"/>
        </w:rPr>
      </w:pPr>
      <w:r>
        <w:rPr>
          <w:rFonts w:hAnsi="宋体" w:cs="宋体" w:hint="eastAsia"/>
          <w:sz w:val="24"/>
          <w:szCs w:val="24"/>
        </w:rPr>
        <w:t>3</w:t>
      </w:r>
      <w:r>
        <w:rPr>
          <w:rFonts w:hAnsi="宋体" w:cs="宋体" w:hint="eastAsia"/>
          <w:sz w:val="24"/>
          <w:szCs w:val="24"/>
        </w:rPr>
        <w:t>、具有履行合同所必需的设备和专业技术能力；</w:t>
      </w:r>
    </w:p>
    <w:p w:rsidR="00F8572A" w:rsidRDefault="0010291D">
      <w:pPr>
        <w:pStyle w:val="ad"/>
        <w:ind w:firstLineChars="250" w:firstLine="600"/>
        <w:rPr>
          <w:rFonts w:hAnsi="宋体" w:cs="宋体"/>
          <w:sz w:val="24"/>
          <w:szCs w:val="24"/>
        </w:rPr>
      </w:pPr>
      <w:r>
        <w:rPr>
          <w:rFonts w:hAnsi="宋体" w:cs="宋体" w:hint="eastAsia"/>
          <w:sz w:val="24"/>
          <w:szCs w:val="24"/>
        </w:rPr>
        <w:t>4</w:t>
      </w:r>
      <w:r>
        <w:rPr>
          <w:rFonts w:hAnsi="宋体" w:cs="宋体" w:hint="eastAsia"/>
          <w:sz w:val="24"/>
          <w:szCs w:val="24"/>
        </w:rPr>
        <w:t>、具有依法缴纳税收和社会保障资金的良好记录；</w:t>
      </w:r>
    </w:p>
    <w:p w:rsidR="00F8572A" w:rsidRDefault="0010291D">
      <w:pPr>
        <w:pStyle w:val="ad"/>
        <w:ind w:firstLineChars="250" w:firstLine="600"/>
        <w:rPr>
          <w:rFonts w:hAnsi="宋体" w:cs="宋体"/>
          <w:sz w:val="24"/>
          <w:szCs w:val="24"/>
        </w:rPr>
      </w:pPr>
      <w:r>
        <w:rPr>
          <w:rFonts w:hAnsi="宋体" w:cs="宋体" w:hint="eastAsia"/>
          <w:sz w:val="24"/>
          <w:szCs w:val="24"/>
        </w:rPr>
        <w:t>5</w:t>
      </w:r>
      <w:r>
        <w:rPr>
          <w:rFonts w:hAnsi="宋体" w:cs="宋体" w:hint="eastAsia"/>
          <w:sz w:val="24"/>
          <w:szCs w:val="24"/>
        </w:rPr>
        <w:t>、参加本次采购活动前三年内，在经营活动中没有重大违法记录；</w:t>
      </w:r>
    </w:p>
    <w:p w:rsidR="00F8572A" w:rsidRDefault="0010291D">
      <w:pPr>
        <w:pStyle w:val="ad"/>
        <w:ind w:firstLineChars="250" w:firstLine="600"/>
        <w:rPr>
          <w:rFonts w:hAnsi="宋体" w:cs="宋体"/>
          <w:sz w:val="24"/>
          <w:szCs w:val="24"/>
        </w:rPr>
      </w:pPr>
      <w:r>
        <w:rPr>
          <w:rFonts w:hAnsi="宋体" w:cs="宋体" w:hint="eastAsia"/>
          <w:sz w:val="24"/>
          <w:szCs w:val="24"/>
        </w:rPr>
        <w:t>6</w:t>
      </w:r>
      <w:r>
        <w:rPr>
          <w:rFonts w:hAnsi="宋体" w:cs="宋体" w:hint="eastAsia"/>
          <w:sz w:val="24"/>
          <w:szCs w:val="24"/>
        </w:rPr>
        <w:t>、法律、行政法规规定的其他条件；</w:t>
      </w:r>
    </w:p>
    <w:p w:rsidR="00F8572A" w:rsidRDefault="0010291D">
      <w:pPr>
        <w:pStyle w:val="ad"/>
        <w:ind w:firstLineChars="250" w:firstLine="600"/>
        <w:rPr>
          <w:rFonts w:hAnsi="宋体" w:cs="宋体"/>
          <w:snapToGrid w:val="0"/>
          <w:sz w:val="24"/>
          <w:szCs w:val="24"/>
        </w:rPr>
      </w:pPr>
      <w:r>
        <w:rPr>
          <w:rFonts w:hAnsi="宋体" w:cs="宋体" w:hint="eastAsia"/>
          <w:sz w:val="24"/>
          <w:szCs w:val="24"/>
        </w:rPr>
        <w:t>7</w:t>
      </w:r>
      <w:r>
        <w:rPr>
          <w:rFonts w:hAnsi="宋体" w:cs="宋体" w:hint="eastAsia"/>
          <w:sz w:val="24"/>
          <w:szCs w:val="24"/>
        </w:rPr>
        <w:t>、根据采购项目提出的特殊条件</w:t>
      </w:r>
      <w:r>
        <w:rPr>
          <w:rFonts w:hAnsi="宋体" w:cs="宋体" w:hint="eastAsia"/>
          <w:snapToGrid w:val="0"/>
          <w:sz w:val="24"/>
          <w:szCs w:val="24"/>
        </w:rPr>
        <w:t>。（详见比选文件第四章）</w:t>
      </w:r>
    </w:p>
    <w:p w:rsidR="00F8572A" w:rsidRDefault="0010291D">
      <w:pPr>
        <w:pStyle w:val="ad"/>
        <w:ind w:firstLineChars="250" w:firstLine="602"/>
        <w:rPr>
          <w:rFonts w:hAnsi="宋体" w:cs="宋体"/>
          <w:b/>
          <w:snapToGrid w:val="0"/>
          <w:sz w:val="24"/>
          <w:szCs w:val="24"/>
        </w:rPr>
      </w:pPr>
      <w:r>
        <w:rPr>
          <w:rFonts w:hAnsi="宋体" w:cs="宋体" w:hint="eastAsia"/>
          <w:b/>
          <w:snapToGrid w:val="0"/>
          <w:sz w:val="24"/>
          <w:szCs w:val="24"/>
        </w:rPr>
        <w:t>三、比选文件发售方式：</w:t>
      </w:r>
    </w:p>
    <w:p w:rsidR="00F8572A" w:rsidRDefault="0010291D">
      <w:pPr>
        <w:spacing w:line="360" w:lineRule="auto"/>
        <w:ind w:firstLineChars="200" w:firstLine="480"/>
        <w:jc w:val="left"/>
        <w:rPr>
          <w:rFonts w:hAnsi="宋体" w:cs="宋体"/>
          <w:color w:val="FF0000"/>
          <w:sz w:val="24"/>
        </w:rPr>
      </w:pPr>
      <w:r>
        <w:rPr>
          <w:rFonts w:hAnsi="宋体" w:cs="宋体" w:hint="eastAsia"/>
          <w:sz w:val="24"/>
        </w:rPr>
        <w:t>比选文件详见公告下方</w:t>
      </w:r>
      <w:r>
        <w:rPr>
          <w:rFonts w:hAnsi="宋体" w:cs="宋体" w:hint="eastAsia"/>
          <w:color w:val="FF0000"/>
          <w:sz w:val="24"/>
        </w:rPr>
        <w:t>附件</w:t>
      </w:r>
      <w:r>
        <w:rPr>
          <w:rFonts w:hAnsi="宋体" w:cs="宋体" w:hint="eastAsia"/>
          <w:color w:val="FF0000"/>
          <w:sz w:val="24"/>
        </w:rPr>
        <w:t>1</w:t>
      </w:r>
      <w:r>
        <w:rPr>
          <w:rFonts w:hAnsi="宋体" w:cs="宋体" w:hint="eastAsia"/>
          <w:color w:val="FF0000"/>
          <w:sz w:val="24"/>
        </w:rPr>
        <w:t>。</w:t>
      </w:r>
    </w:p>
    <w:p w:rsidR="00F8572A" w:rsidRDefault="0010291D">
      <w:pPr>
        <w:pStyle w:val="ad"/>
        <w:numPr>
          <w:ilvl w:val="0"/>
          <w:numId w:val="2"/>
        </w:numPr>
        <w:ind w:firstLineChars="250" w:firstLine="602"/>
        <w:rPr>
          <w:rFonts w:hAnsi="宋体" w:cs="宋体"/>
          <w:b/>
          <w:snapToGrid w:val="0"/>
          <w:sz w:val="24"/>
          <w:szCs w:val="24"/>
        </w:rPr>
      </w:pPr>
      <w:r>
        <w:rPr>
          <w:rFonts w:hAnsi="宋体" w:cs="宋体" w:hint="eastAsia"/>
          <w:b/>
          <w:snapToGrid w:val="0"/>
          <w:sz w:val="24"/>
          <w:szCs w:val="24"/>
        </w:rPr>
        <w:t>比选申请文件提交方式及截止时间：</w:t>
      </w:r>
    </w:p>
    <w:p w:rsidR="00F8572A" w:rsidRDefault="0010291D">
      <w:pPr>
        <w:spacing w:line="360" w:lineRule="auto"/>
        <w:ind w:firstLineChars="200" w:firstLine="480"/>
        <w:jc w:val="left"/>
        <w:rPr>
          <w:rFonts w:ascii="宋体" w:hAnsi="宋体" w:cs="宋体"/>
          <w:color w:val="FF0000"/>
          <w:sz w:val="24"/>
        </w:rPr>
      </w:pPr>
      <w:r>
        <w:rPr>
          <w:rFonts w:hAnsi="宋体" w:cs="宋体" w:hint="eastAsia"/>
          <w:sz w:val="24"/>
        </w:rPr>
        <w:t>比选申请文件格式要求：</w:t>
      </w:r>
      <w:r>
        <w:rPr>
          <w:rFonts w:hAnsi="宋体" w:cs="宋体" w:hint="eastAsia"/>
          <w:b/>
          <w:bCs/>
          <w:color w:val="FF0000"/>
          <w:sz w:val="24"/>
        </w:rPr>
        <w:t>盖章密封纸质版文件</w:t>
      </w:r>
    </w:p>
    <w:p w:rsidR="00F8572A" w:rsidRDefault="0010291D">
      <w:pPr>
        <w:spacing w:line="360" w:lineRule="auto"/>
        <w:ind w:firstLineChars="200" w:firstLine="480"/>
        <w:jc w:val="left"/>
        <w:rPr>
          <w:rFonts w:ascii="宋体" w:eastAsia="宋体" w:hAnsi="宋体" w:cs="宋体"/>
          <w:sz w:val="24"/>
        </w:rPr>
      </w:pPr>
      <w:r>
        <w:rPr>
          <w:rFonts w:ascii="宋体" w:hAnsi="宋体" w:cs="宋体" w:hint="eastAsia"/>
          <w:sz w:val="24"/>
        </w:rPr>
        <w:t>递交</w:t>
      </w:r>
      <w:r>
        <w:rPr>
          <w:rFonts w:ascii="宋体" w:hAnsi="宋体" w:cs="宋体" w:hint="eastAsia"/>
          <w:sz w:val="24"/>
        </w:rPr>
        <w:t>地址</w:t>
      </w:r>
      <w:r>
        <w:rPr>
          <w:rFonts w:ascii="宋体" w:hAnsi="宋体" w:cs="宋体" w:hint="eastAsia"/>
          <w:sz w:val="24"/>
        </w:rPr>
        <w:t>：</w:t>
      </w:r>
      <w:r>
        <w:rPr>
          <w:rFonts w:ascii="宋体" w:hAnsi="宋体" w:cs="宋体" w:hint="eastAsia"/>
          <w:b/>
          <w:bCs/>
          <w:color w:val="FF0000"/>
          <w:sz w:val="24"/>
        </w:rPr>
        <w:t>成都汽车职业技术学校总务处</w:t>
      </w:r>
      <w:r>
        <w:rPr>
          <w:rFonts w:ascii="宋体" w:hAnsi="宋体" w:cs="宋体" w:hint="eastAsia"/>
          <w:b/>
          <w:bCs/>
          <w:color w:val="FF0000"/>
          <w:sz w:val="24"/>
        </w:rPr>
        <w:t>1-20</w:t>
      </w:r>
      <w:r>
        <w:rPr>
          <w:rFonts w:ascii="宋体" w:hAnsi="宋体" w:cs="宋体" w:hint="eastAsia"/>
          <w:b/>
          <w:bCs/>
          <w:color w:val="FF0000"/>
          <w:sz w:val="24"/>
        </w:rPr>
        <w:t>（成都市龙泉</w:t>
      </w:r>
      <w:proofErr w:type="gramStart"/>
      <w:r>
        <w:rPr>
          <w:rFonts w:ascii="宋体" w:hAnsi="宋体" w:cs="宋体" w:hint="eastAsia"/>
          <w:b/>
          <w:bCs/>
          <w:color w:val="FF0000"/>
          <w:sz w:val="24"/>
        </w:rPr>
        <w:t>驿</w:t>
      </w:r>
      <w:proofErr w:type="gramEnd"/>
      <w:r>
        <w:rPr>
          <w:rFonts w:ascii="宋体" w:hAnsi="宋体" w:cs="宋体" w:hint="eastAsia"/>
          <w:b/>
          <w:bCs/>
          <w:color w:val="FF0000"/>
          <w:sz w:val="24"/>
        </w:rPr>
        <w:t>区同安镇幸福路</w:t>
      </w:r>
      <w:r>
        <w:rPr>
          <w:rFonts w:ascii="宋体" w:hAnsi="宋体" w:cs="宋体" w:hint="eastAsia"/>
          <w:b/>
          <w:bCs/>
          <w:color w:val="FF0000"/>
          <w:sz w:val="24"/>
        </w:rPr>
        <w:t>388</w:t>
      </w:r>
      <w:r>
        <w:rPr>
          <w:rFonts w:ascii="宋体" w:hAnsi="宋体" w:cs="宋体" w:hint="eastAsia"/>
          <w:b/>
          <w:bCs/>
          <w:color w:val="FF0000"/>
          <w:sz w:val="24"/>
        </w:rPr>
        <w:t>号）</w:t>
      </w:r>
    </w:p>
    <w:p w:rsidR="00F8572A" w:rsidRDefault="0010291D">
      <w:pPr>
        <w:spacing w:line="360" w:lineRule="auto"/>
        <w:ind w:firstLineChars="200" w:firstLine="480"/>
        <w:jc w:val="left"/>
        <w:rPr>
          <w:rFonts w:ascii="宋体" w:hAnsi="宋体" w:cs="宋体"/>
          <w:sz w:val="24"/>
        </w:rPr>
      </w:pPr>
      <w:r>
        <w:rPr>
          <w:rFonts w:ascii="宋体" w:hAnsi="宋体" w:cs="宋体" w:hint="eastAsia"/>
          <w:sz w:val="24"/>
        </w:rPr>
        <w:t>递交截止时间：</w:t>
      </w:r>
      <w:r>
        <w:rPr>
          <w:rFonts w:ascii="宋体" w:hAnsi="宋体" w:cs="宋体" w:hint="eastAsia"/>
          <w:b/>
          <w:bCs/>
          <w:color w:val="FF0000"/>
          <w:sz w:val="24"/>
        </w:rPr>
        <w:t>2024</w:t>
      </w:r>
      <w:r>
        <w:rPr>
          <w:rFonts w:ascii="宋体" w:hAnsi="宋体" w:cs="宋体" w:hint="eastAsia"/>
          <w:b/>
          <w:bCs/>
          <w:color w:val="FF0000"/>
          <w:sz w:val="24"/>
        </w:rPr>
        <w:t>年</w:t>
      </w:r>
      <w:r>
        <w:rPr>
          <w:rFonts w:ascii="宋体" w:hAnsi="宋体" w:cs="宋体" w:hint="eastAsia"/>
          <w:b/>
          <w:bCs/>
          <w:color w:val="FF0000"/>
          <w:sz w:val="24"/>
        </w:rPr>
        <w:t>03</w:t>
      </w:r>
      <w:r>
        <w:rPr>
          <w:rFonts w:ascii="宋体" w:hAnsi="宋体" w:cs="宋体" w:hint="eastAsia"/>
          <w:b/>
          <w:bCs/>
          <w:color w:val="FF0000"/>
          <w:sz w:val="24"/>
        </w:rPr>
        <w:t>月</w:t>
      </w:r>
      <w:r>
        <w:rPr>
          <w:rFonts w:ascii="宋体" w:hAnsi="宋体" w:cs="宋体" w:hint="eastAsia"/>
          <w:b/>
          <w:bCs/>
          <w:color w:val="FF0000"/>
          <w:sz w:val="24"/>
        </w:rPr>
        <w:t>07</w:t>
      </w:r>
      <w:r>
        <w:rPr>
          <w:rFonts w:ascii="宋体" w:hAnsi="宋体" w:cs="宋体" w:hint="eastAsia"/>
          <w:b/>
          <w:bCs/>
          <w:color w:val="FF0000"/>
          <w:sz w:val="24"/>
        </w:rPr>
        <w:t>日</w:t>
      </w:r>
      <w:r>
        <w:rPr>
          <w:rFonts w:ascii="宋体" w:hAnsi="宋体" w:cs="宋体" w:hint="eastAsia"/>
          <w:b/>
          <w:bCs/>
          <w:color w:val="FF0000"/>
          <w:sz w:val="24"/>
        </w:rPr>
        <w:t>10</w:t>
      </w:r>
      <w:r>
        <w:rPr>
          <w:rFonts w:ascii="宋体" w:hAnsi="宋体" w:cs="宋体" w:hint="eastAsia"/>
          <w:b/>
          <w:bCs/>
          <w:color w:val="FF0000"/>
          <w:sz w:val="24"/>
        </w:rPr>
        <w:t>时</w:t>
      </w:r>
      <w:r>
        <w:rPr>
          <w:rFonts w:ascii="宋体" w:hAnsi="宋体" w:cs="宋体" w:hint="eastAsia"/>
          <w:b/>
          <w:bCs/>
          <w:color w:val="FF0000"/>
          <w:sz w:val="24"/>
        </w:rPr>
        <w:t>00</w:t>
      </w:r>
      <w:r>
        <w:rPr>
          <w:rFonts w:ascii="宋体" w:hAnsi="宋体" w:cs="宋体" w:hint="eastAsia"/>
          <w:b/>
          <w:bCs/>
          <w:color w:val="FF0000"/>
          <w:sz w:val="24"/>
        </w:rPr>
        <w:t>分</w:t>
      </w:r>
      <w:r>
        <w:rPr>
          <w:rFonts w:ascii="宋体" w:hAnsi="宋体" w:cs="宋体" w:hint="eastAsia"/>
          <w:b/>
          <w:sz w:val="24"/>
        </w:rPr>
        <w:t>（北京时间）</w:t>
      </w:r>
      <w:r>
        <w:rPr>
          <w:rFonts w:ascii="宋体" w:hAnsi="宋体" w:cs="宋体" w:hint="eastAsia"/>
          <w:b/>
          <w:bCs/>
          <w:sz w:val="24"/>
        </w:rPr>
        <w:t>，</w:t>
      </w:r>
      <w:r>
        <w:rPr>
          <w:rFonts w:ascii="宋体" w:hAnsi="宋体" w:cs="宋体" w:hint="eastAsia"/>
          <w:sz w:val="24"/>
        </w:rPr>
        <w:t>逾期</w:t>
      </w:r>
      <w:r>
        <w:rPr>
          <w:rFonts w:ascii="宋体" w:hAnsi="宋体" w:cs="宋体" w:hint="eastAsia"/>
          <w:sz w:val="24"/>
        </w:rPr>
        <w:t>递交</w:t>
      </w:r>
      <w:r>
        <w:rPr>
          <w:rFonts w:ascii="宋体" w:hAnsi="宋体" w:cs="宋体" w:hint="eastAsia"/>
          <w:sz w:val="24"/>
        </w:rPr>
        <w:t>的比选</w:t>
      </w:r>
      <w:r>
        <w:rPr>
          <w:rFonts w:ascii="宋体" w:hAnsi="宋体" w:cs="宋体" w:hint="eastAsia"/>
          <w:sz w:val="24"/>
        </w:rPr>
        <w:lastRenderedPageBreak/>
        <w:t>文件恕不接收。</w:t>
      </w:r>
    </w:p>
    <w:p w:rsidR="00F8572A" w:rsidRDefault="0010291D">
      <w:pPr>
        <w:pStyle w:val="ad"/>
        <w:autoSpaceDE w:val="0"/>
        <w:autoSpaceDN w:val="0"/>
        <w:ind w:firstLine="480"/>
        <w:textAlignment w:val="auto"/>
        <w:rPr>
          <w:rFonts w:hAnsi="宋体" w:cs="宋体"/>
          <w:sz w:val="24"/>
          <w:szCs w:val="24"/>
        </w:rPr>
      </w:pPr>
      <w:r>
        <w:rPr>
          <w:rFonts w:hAnsi="宋体" w:cs="宋体" w:hint="eastAsia"/>
          <w:sz w:val="24"/>
          <w:szCs w:val="24"/>
        </w:rPr>
        <w:t>提交比选申请文件时必须同时提交以下资料：</w:t>
      </w:r>
    </w:p>
    <w:p w:rsidR="00F8572A" w:rsidRDefault="0010291D">
      <w:pPr>
        <w:pStyle w:val="ad"/>
        <w:autoSpaceDE w:val="0"/>
        <w:autoSpaceDN w:val="0"/>
        <w:ind w:firstLine="480"/>
        <w:textAlignment w:val="auto"/>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）单位介绍信；</w:t>
      </w:r>
    </w:p>
    <w:p w:rsidR="00F8572A" w:rsidRDefault="0010291D">
      <w:pPr>
        <w:pStyle w:val="ad"/>
        <w:autoSpaceDE w:val="0"/>
        <w:autoSpaceDN w:val="0"/>
        <w:ind w:firstLine="480"/>
        <w:textAlignment w:val="auto"/>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）经办人身份证复印件及联系方式。（法定代表人投标需提供法定代表人身份证复印件及营业执照复印件），以上材料均须加盖公章。</w:t>
      </w:r>
    </w:p>
    <w:p w:rsidR="00F8572A" w:rsidRDefault="0010291D">
      <w:pPr>
        <w:spacing w:line="360" w:lineRule="auto"/>
        <w:ind w:firstLineChars="200" w:firstLine="480"/>
        <w:jc w:val="left"/>
        <w:rPr>
          <w:rFonts w:ascii="宋体" w:hAnsi="宋体" w:cs="宋体"/>
          <w:sz w:val="24"/>
        </w:rPr>
      </w:pPr>
      <w:r>
        <w:rPr>
          <w:rFonts w:ascii="宋体" w:hAnsi="宋体" w:cs="宋体" w:hint="eastAsia"/>
          <w:b/>
          <w:sz w:val="24"/>
        </w:rPr>
        <w:t>五、比选时间：</w:t>
      </w:r>
      <w:r>
        <w:rPr>
          <w:rFonts w:ascii="宋体" w:hAnsi="宋体" w:cs="宋体" w:hint="eastAsia"/>
          <w:b/>
          <w:bCs/>
          <w:color w:val="FF0000"/>
          <w:sz w:val="24"/>
        </w:rPr>
        <w:t>202</w:t>
      </w:r>
      <w:r>
        <w:rPr>
          <w:rFonts w:ascii="宋体" w:hAnsi="宋体" w:cs="宋体" w:hint="eastAsia"/>
          <w:b/>
          <w:bCs/>
          <w:color w:val="FF0000"/>
          <w:sz w:val="24"/>
        </w:rPr>
        <w:t>4</w:t>
      </w:r>
      <w:r>
        <w:rPr>
          <w:rFonts w:ascii="宋体" w:hAnsi="宋体" w:cs="宋体" w:hint="eastAsia"/>
          <w:b/>
          <w:bCs/>
          <w:color w:val="FF0000"/>
          <w:sz w:val="24"/>
        </w:rPr>
        <w:t>年</w:t>
      </w:r>
      <w:r>
        <w:rPr>
          <w:rFonts w:ascii="宋体" w:hAnsi="宋体" w:cs="宋体" w:hint="eastAsia"/>
          <w:b/>
          <w:bCs/>
          <w:color w:val="FF0000"/>
          <w:sz w:val="24"/>
        </w:rPr>
        <w:t>03</w:t>
      </w:r>
      <w:r>
        <w:rPr>
          <w:rFonts w:ascii="宋体" w:hAnsi="宋体" w:cs="宋体" w:hint="eastAsia"/>
          <w:b/>
          <w:bCs/>
          <w:color w:val="FF0000"/>
          <w:sz w:val="24"/>
        </w:rPr>
        <w:t>月</w:t>
      </w:r>
      <w:r>
        <w:rPr>
          <w:rFonts w:ascii="宋体" w:hAnsi="宋体" w:cs="宋体" w:hint="eastAsia"/>
          <w:b/>
          <w:bCs/>
          <w:color w:val="FF0000"/>
          <w:sz w:val="24"/>
        </w:rPr>
        <w:t>07</w:t>
      </w:r>
      <w:r>
        <w:rPr>
          <w:rFonts w:ascii="宋体" w:hAnsi="宋体" w:cs="宋体" w:hint="eastAsia"/>
          <w:b/>
          <w:bCs/>
          <w:color w:val="FF0000"/>
          <w:sz w:val="24"/>
        </w:rPr>
        <w:t>日</w:t>
      </w:r>
      <w:r>
        <w:rPr>
          <w:rFonts w:ascii="宋体" w:hAnsi="宋体" w:cs="宋体" w:hint="eastAsia"/>
          <w:b/>
          <w:bCs/>
          <w:color w:val="FF0000"/>
          <w:sz w:val="24"/>
        </w:rPr>
        <w:t>15</w:t>
      </w:r>
      <w:r>
        <w:rPr>
          <w:rFonts w:ascii="宋体" w:hAnsi="宋体" w:cs="宋体" w:hint="eastAsia"/>
          <w:b/>
          <w:bCs/>
          <w:color w:val="FF0000"/>
          <w:sz w:val="24"/>
        </w:rPr>
        <w:t>时</w:t>
      </w:r>
      <w:r>
        <w:rPr>
          <w:rFonts w:ascii="宋体" w:hAnsi="宋体" w:cs="宋体" w:hint="eastAsia"/>
          <w:b/>
          <w:bCs/>
          <w:color w:val="FF0000"/>
          <w:sz w:val="24"/>
        </w:rPr>
        <w:t>00</w:t>
      </w:r>
      <w:r>
        <w:rPr>
          <w:rFonts w:ascii="宋体" w:hAnsi="宋体" w:cs="宋体" w:hint="eastAsia"/>
          <w:b/>
          <w:bCs/>
          <w:color w:val="FF0000"/>
          <w:sz w:val="24"/>
        </w:rPr>
        <w:t>分</w:t>
      </w:r>
      <w:r>
        <w:rPr>
          <w:rFonts w:ascii="宋体" w:hAnsi="宋体" w:cs="宋体" w:hint="eastAsia"/>
          <w:b/>
          <w:sz w:val="24"/>
        </w:rPr>
        <w:t>（北京时间）</w:t>
      </w:r>
      <w:r>
        <w:rPr>
          <w:rFonts w:ascii="宋体" w:hAnsi="宋体" w:cs="宋体" w:hint="eastAsia"/>
          <w:sz w:val="24"/>
        </w:rPr>
        <w:t>。</w:t>
      </w:r>
    </w:p>
    <w:p w:rsidR="00F8572A" w:rsidRDefault="0010291D">
      <w:pPr>
        <w:spacing w:line="360" w:lineRule="auto"/>
        <w:ind w:firstLineChars="200" w:firstLine="480"/>
        <w:jc w:val="left"/>
        <w:rPr>
          <w:rFonts w:ascii="宋体" w:hAnsi="宋体" w:cs="宋体"/>
          <w:sz w:val="24"/>
        </w:rPr>
      </w:pPr>
      <w:r>
        <w:rPr>
          <w:rFonts w:ascii="宋体" w:hAnsi="宋体" w:cs="宋体" w:hint="eastAsia"/>
          <w:b/>
          <w:sz w:val="24"/>
        </w:rPr>
        <w:t>六、比选地点：</w:t>
      </w:r>
      <w:r>
        <w:rPr>
          <w:rFonts w:ascii="宋体" w:hAnsi="宋体" w:cs="宋体" w:hint="eastAsia"/>
          <w:bCs/>
          <w:sz w:val="24"/>
        </w:rPr>
        <w:t>成都汽车职业技术学校（成都市龙泉</w:t>
      </w:r>
      <w:proofErr w:type="gramStart"/>
      <w:r>
        <w:rPr>
          <w:rFonts w:ascii="宋体" w:hAnsi="宋体" w:cs="宋体" w:hint="eastAsia"/>
          <w:bCs/>
          <w:sz w:val="24"/>
        </w:rPr>
        <w:t>驿</w:t>
      </w:r>
      <w:proofErr w:type="gramEnd"/>
      <w:r>
        <w:rPr>
          <w:rFonts w:ascii="宋体" w:hAnsi="宋体" w:cs="宋体" w:hint="eastAsia"/>
          <w:bCs/>
          <w:sz w:val="24"/>
        </w:rPr>
        <w:t>区同安镇幸福路</w:t>
      </w:r>
      <w:r>
        <w:rPr>
          <w:rFonts w:ascii="宋体" w:hAnsi="宋体" w:cs="宋体" w:hint="eastAsia"/>
          <w:bCs/>
          <w:sz w:val="24"/>
        </w:rPr>
        <w:t>388</w:t>
      </w:r>
      <w:r>
        <w:rPr>
          <w:rFonts w:ascii="宋体" w:hAnsi="宋体" w:cs="宋体" w:hint="eastAsia"/>
          <w:bCs/>
          <w:sz w:val="24"/>
        </w:rPr>
        <w:t>号）</w:t>
      </w:r>
      <w:r>
        <w:rPr>
          <w:rFonts w:ascii="宋体" w:hAnsi="宋体" w:cs="宋体" w:hint="eastAsia"/>
          <w:sz w:val="24"/>
        </w:rPr>
        <w:t>。</w:t>
      </w:r>
    </w:p>
    <w:p w:rsidR="00F8572A" w:rsidRDefault="0010291D">
      <w:pPr>
        <w:spacing w:line="360" w:lineRule="auto"/>
        <w:ind w:firstLineChars="200" w:firstLine="480"/>
        <w:jc w:val="left"/>
        <w:rPr>
          <w:rFonts w:ascii="宋体" w:hAnsi="宋体" w:cs="宋体"/>
          <w:b/>
          <w:sz w:val="24"/>
        </w:rPr>
      </w:pPr>
      <w:r>
        <w:rPr>
          <w:rFonts w:ascii="宋体" w:hAnsi="宋体" w:cs="宋体" w:hint="eastAsia"/>
          <w:b/>
          <w:sz w:val="24"/>
        </w:rPr>
        <w:t>七、本比选邀请在成都汽车职业技术学校官网上以公告形式发布，本项目不属于政府采购项目。</w:t>
      </w:r>
    </w:p>
    <w:p w:rsidR="00F8572A" w:rsidRDefault="0010291D">
      <w:pPr>
        <w:spacing w:line="360" w:lineRule="auto"/>
        <w:ind w:firstLineChars="200" w:firstLine="480"/>
        <w:jc w:val="left"/>
        <w:rPr>
          <w:rFonts w:ascii="宋体" w:hAnsi="宋体" w:cs="宋体"/>
          <w:b/>
          <w:sz w:val="24"/>
        </w:rPr>
      </w:pPr>
      <w:r>
        <w:rPr>
          <w:rFonts w:ascii="宋体" w:hAnsi="宋体" w:cs="宋体" w:hint="eastAsia"/>
          <w:b/>
          <w:sz w:val="24"/>
        </w:rPr>
        <w:t>八、联系方式</w:t>
      </w:r>
    </w:p>
    <w:p w:rsidR="00F8572A" w:rsidRDefault="0010291D">
      <w:pPr>
        <w:spacing w:line="360" w:lineRule="auto"/>
        <w:ind w:firstLineChars="400" w:firstLine="960"/>
        <w:rPr>
          <w:rFonts w:ascii="宋体" w:hAnsi="宋体" w:cs="宋体"/>
          <w:b/>
          <w:sz w:val="24"/>
        </w:rPr>
      </w:pPr>
      <w:r>
        <w:rPr>
          <w:rFonts w:ascii="宋体" w:hAnsi="宋体" w:cs="宋体" w:hint="eastAsia"/>
          <w:b/>
          <w:sz w:val="24"/>
        </w:rPr>
        <w:t>采购人：</w:t>
      </w:r>
      <w:r>
        <w:rPr>
          <w:rFonts w:ascii="宋体" w:hAnsi="宋体" w:cs="宋体" w:hint="eastAsia"/>
          <w:bCs/>
          <w:sz w:val="24"/>
        </w:rPr>
        <w:t>成都汽车职业技术学校</w:t>
      </w:r>
    </w:p>
    <w:p w:rsidR="00F8572A" w:rsidRDefault="0010291D">
      <w:pPr>
        <w:spacing w:line="360" w:lineRule="auto"/>
        <w:ind w:firstLineChars="400" w:firstLine="960"/>
        <w:rPr>
          <w:rFonts w:ascii="宋体" w:hAnsi="宋体" w:cs="宋体"/>
          <w:bCs/>
          <w:sz w:val="24"/>
        </w:rPr>
      </w:pPr>
      <w:r>
        <w:rPr>
          <w:rFonts w:ascii="宋体" w:hAnsi="宋体" w:cs="宋体" w:hint="eastAsia"/>
          <w:bCs/>
          <w:sz w:val="24"/>
        </w:rPr>
        <w:t>地址：成都市龙泉</w:t>
      </w:r>
      <w:proofErr w:type="gramStart"/>
      <w:r>
        <w:rPr>
          <w:rFonts w:ascii="宋体" w:hAnsi="宋体" w:cs="宋体" w:hint="eastAsia"/>
          <w:bCs/>
          <w:sz w:val="24"/>
        </w:rPr>
        <w:t>驿</w:t>
      </w:r>
      <w:proofErr w:type="gramEnd"/>
      <w:r>
        <w:rPr>
          <w:rFonts w:ascii="宋体" w:hAnsi="宋体" w:cs="宋体" w:hint="eastAsia"/>
          <w:bCs/>
          <w:sz w:val="24"/>
        </w:rPr>
        <w:t>区同安镇幸福路</w:t>
      </w:r>
      <w:r>
        <w:rPr>
          <w:rFonts w:ascii="宋体" w:hAnsi="宋体" w:cs="宋体" w:hint="eastAsia"/>
          <w:bCs/>
          <w:sz w:val="24"/>
        </w:rPr>
        <w:t>388</w:t>
      </w:r>
      <w:r>
        <w:rPr>
          <w:rFonts w:ascii="宋体" w:hAnsi="宋体" w:cs="宋体" w:hint="eastAsia"/>
          <w:bCs/>
          <w:sz w:val="24"/>
        </w:rPr>
        <w:t>号</w:t>
      </w:r>
    </w:p>
    <w:p w:rsidR="00F8572A" w:rsidRDefault="0010291D">
      <w:pPr>
        <w:spacing w:line="360" w:lineRule="auto"/>
        <w:ind w:firstLineChars="400" w:firstLine="960"/>
        <w:rPr>
          <w:rFonts w:ascii="宋体" w:hAnsi="宋体" w:cs="宋体"/>
          <w:bCs/>
          <w:sz w:val="24"/>
        </w:rPr>
      </w:pPr>
      <w:r>
        <w:rPr>
          <w:rFonts w:ascii="宋体" w:hAnsi="宋体" w:cs="宋体" w:hint="eastAsia"/>
          <w:bCs/>
          <w:sz w:val="24"/>
        </w:rPr>
        <w:t>联</w:t>
      </w:r>
      <w:r>
        <w:rPr>
          <w:rFonts w:ascii="宋体" w:hAnsi="宋体" w:cs="宋体" w:hint="eastAsia"/>
          <w:bCs/>
          <w:sz w:val="24"/>
        </w:rPr>
        <w:t xml:space="preserve"> </w:t>
      </w:r>
      <w:r>
        <w:rPr>
          <w:rFonts w:ascii="宋体" w:hAnsi="宋体" w:cs="宋体" w:hint="eastAsia"/>
          <w:bCs/>
          <w:sz w:val="24"/>
        </w:rPr>
        <w:t>系</w:t>
      </w:r>
      <w:r>
        <w:rPr>
          <w:rFonts w:ascii="宋体" w:hAnsi="宋体" w:cs="宋体" w:hint="eastAsia"/>
          <w:bCs/>
          <w:sz w:val="24"/>
        </w:rPr>
        <w:t xml:space="preserve"> </w:t>
      </w:r>
      <w:r>
        <w:rPr>
          <w:rFonts w:ascii="宋体" w:hAnsi="宋体" w:cs="宋体" w:hint="eastAsia"/>
          <w:bCs/>
          <w:sz w:val="24"/>
        </w:rPr>
        <w:t>人：高老师</w:t>
      </w:r>
    </w:p>
    <w:p w:rsidR="00F8572A" w:rsidRDefault="0010291D">
      <w:pPr>
        <w:spacing w:line="360" w:lineRule="auto"/>
        <w:ind w:firstLineChars="600" w:firstLine="1440"/>
        <w:rPr>
          <w:bCs/>
        </w:rPr>
      </w:pPr>
      <w:r>
        <w:rPr>
          <w:rFonts w:ascii="宋体" w:hAnsi="宋体" w:cs="宋体" w:hint="eastAsia"/>
          <w:bCs/>
          <w:sz w:val="24"/>
        </w:rPr>
        <w:t>联系电话：</w:t>
      </w:r>
      <w:r>
        <w:rPr>
          <w:rFonts w:ascii="宋体" w:hAnsi="宋体" w:cs="宋体" w:hint="eastAsia"/>
          <w:bCs/>
          <w:sz w:val="24"/>
        </w:rPr>
        <w:t>13228133989</w:t>
      </w:r>
      <w:r>
        <w:rPr>
          <w:rFonts w:ascii="宋体" w:hAnsi="宋体" w:cs="宋体" w:hint="eastAsia"/>
          <w:bCs/>
          <w:sz w:val="24"/>
        </w:rPr>
        <w:t>。（</w:t>
      </w:r>
      <w:proofErr w:type="gramStart"/>
      <w:r>
        <w:rPr>
          <w:rFonts w:ascii="宋体" w:hAnsi="宋体" w:cs="宋体" w:hint="eastAsia"/>
          <w:bCs/>
          <w:sz w:val="24"/>
        </w:rPr>
        <w:t>微信同</w:t>
      </w:r>
      <w:proofErr w:type="gramEnd"/>
      <w:r>
        <w:rPr>
          <w:rFonts w:ascii="宋体" w:hAnsi="宋体" w:cs="宋体" w:hint="eastAsia"/>
          <w:bCs/>
          <w:sz w:val="24"/>
        </w:rPr>
        <w:t>号）</w:t>
      </w:r>
    </w:p>
    <w:p w:rsidR="00F8572A" w:rsidRDefault="00F8572A">
      <w:pPr>
        <w:jc w:val="left"/>
        <w:rPr>
          <w:rFonts w:ascii="方正黑体_GBK" w:eastAsia="方正黑体_GBK"/>
          <w:sz w:val="32"/>
          <w:szCs w:val="32"/>
        </w:rPr>
      </w:pPr>
    </w:p>
    <w:p w:rsidR="00F8572A" w:rsidRDefault="00F8572A">
      <w:pPr>
        <w:spacing w:line="360" w:lineRule="auto"/>
        <w:ind w:firstLineChars="600" w:firstLine="1260"/>
        <w:rPr>
          <w:bCs/>
        </w:rPr>
      </w:pPr>
    </w:p>
    <w:p w:rsidR="00F8572A" w:rsidRDefault="00F8572A">
      <w:pPr>
        <w:jc w:val="left"/>
        <w:rPr>
          <w:rFonts w:ascii="方正黑体_GBK" w:eastAsia="方正黑体_GBK"/>
          <w:sz w:val="32"/>
          <w:szCs w:val="32"/>
        </w:rPr>
      </w:pPr>
    </w:p>
    <w:p w:rsidR="00F8572A" w:rsidRDefault="00F8572A">
      <w:pPr>
        <w:jc w:val="left"/>
        <w:rPr>
          <w:rFonts w:ascii="方正黑体_GBK" w:eastAsia="方正黑体_GBK"/>
          <w:sz w:val="32"/>
          <w:szCs w:val="32"/>
        </w:rPr>
      </w:pPr>
    </w:p>
    <w:p w:rsidR="00F8572A" w:rsidRDefault="00F8572A">
      <w:pPr>
        <w:jc w:val="left"/>
        <w:rPr>
          <w:rFonts w:ascii="方正黑体_GBK" w:eastAsia="方正黑体_GBK"/>
          <w:sz w:val="32"/>
          <w:szCs w:val="32"/>
        </w:rPr>
      </w:pPr>
    </w:p>
    <w:p w:rsidR="00F8572A" w:rsidRDefault="00F8572A">
      <w:pPr>
        <w:jc w:val="left"/>
        <w:rPr>
          <w:rFonts w:ascii="方正黑体_GBK" w:eastAsia="方正黑体_GBK"/>
          <w:sz w:val="32"/>
          <w:szCs w:val="32"/>
        </w:rPr>
      </w:pPr>
    </w:p>
    <w:p w:rsidR="00F8572A" w:rsidRDefault="00F8572A">
      <w:pPr>
        <w:jc w:val="left"/>
        <w:rPr>
          <w:rFonts w:ascii="方正黑体_GBK" w:eastAsia="方正黑体_GBK"/>
          <w:sz w:val="32"/>
          <w:szCs w:val="32"/>
        </w:rPr>
      </w:pPr>
    </w:p>
    <w:p w:rsidR="00F8572A" w:rsidRDefault="00F8572A">
      <w:pPr>
        <w:jc w:val="left"/>
        <w:rPr>
          <w:rFonts w:ascii="方正黑体_GBK" w:eastAsia="方正黑体_GBK"/>
          <w:sz w:val="32"/>
          <w:szCs w:val="32"/>
        </w:rPr>
      </w:pPr>
    </w:p>
    <w:p w:rsidR="00F8572A" w:rsidRDefault="00F8572A">
      <w:pPr>
        <w:jc w:val="left"/>
        <w:rPr>
          <w:rFonts w:ascii="方正黑体_GBK" w:eastAsia="方正黑体_GBK"/>
          <w:sz w:val="32"/>
          <w:szCs w:val="32"/>
        </w:rPr>
      </w:pPr>
    </w:p>
    <w:p w:rsidR="00F8572A" w:rsidRDefault="0010291D">
      <w:pPr>
        <w:pStyle w:val="1"/>
        <w:spacing w:before="624" w:after="624"/>
        <w:rPr>
          <w:sz w:val="36"/>
          <w:szCs w:val="28"/>
        </w:rPr>
      </w:pPr>
      <w:bookmarkStart w:id="3" w:name="_Toc955"/>
      <w:r>
        <w:rPr>
          <w:rFonts w:hint="eastAsia"/>
          <w:sz w:val="36"/>
          <w:szCs w:val="28"/>
        </w:rPr>
        <w:t>投标人须知</w:t>
      </w:r>
      <w:bookmarkEnd w:id="3"/>
    </w:p>
    <w:p w:rsidR="00F8572A" w:rsidRDefault="0010291D">
      <w:pPr>
        <w:jc w:val="left"/>
        <w:rPr>
          <w:rFonts w:ascii="宋体" w:eastAsia="宋体" w:hAnsi="宋体" w:cs="宋体"/>
          <w:sz w:val="32"/>
          <w:szCs w:val="32"/>
        </w:rPr>
      </w:pPr>
      <w:r>
        <w:rPr>
          <w:rFonts w:ascii="宋体" w:eastAsia="宋体" w:hAnsi="宋体" w:cs="宋体" w:hint="eastAsia"/>
          <w:sz w:val="32"/>
          <w:szCs w:val="32"/>
        </w:rPr>
        <w:t>项目名称：</w:t>
      </w:r>
      <w:r>
        <w:rPr>
          <w:rFonts w:ascii="宋体" w:eastAsia="宋体" w:hAnsi="宋体" w:cs="宋体" w:hint="eastAsia"/>
          <w:sz w:val="32"/>
          <w:szCs w:val="32"/>
        </w:rPr>
        <w:t>成都汽车职业技术学校·国赛汽车维修赛项竞赛车型租赁</w:t>
      </w:r>
    </w:p>
    <w:p w:rsidR="00F8572A" w:rsidRDefault="0010291D">
      <w:pPr>
        <w:jc w:val="left"/>
        <w:rPr>
          <w:rFonts w:ascii="宋体" w:eastAsia="宋体" w:hAnsi="宋体" w:cs="宋体"/>
          <w:sz w:val="32"/>
          <w:szCs w:val="32"/>
        </w:rPr>
      </w:pPr>
      <w:r>
        <w:rPr>
          <w:rFonts w:ascii="宋体" w:eastAsia="宋体" w:hAnsi="宋体" w:cs="宋体" w:hint="eastAsia"/>
          <w:sz w:val="32"/>
          <w:szCs w:val="32"/>
        </w:rPr>
        <w:t>编号：</w:t>
      </w:r>
      <w:r>
        <w:rPr>
          <w:rFonts w:ascii="宋体" w:eastAsia="宋体" w:hAnsi="宋体" w:cs="宋体" w:hint="eastAsia"/>
          <w:sz w:val="32"/>
          <w:szCs w:val="32"/>
        </w:rPr>
        <w:t>QCZX-20240304</w:t>
      </w:r>
    </w:p>
    <w:p w:rsidR="00F8572A" w:rsidRDefault="0010291D">
      <w:pPr>
        <w:jc w:val="left"/>
        <w:rPr>
          <w:rFonts w:ascii="宋体" w:eastAsia="宋体" w:hAnsi="宋体" w:cs="宋体"/>
          <w:sz w:val="32"/>
          <w:szCs w:val="32"/>
        </w:rPr>
      </w:pPr>
      <w:r>
        <w:rPr>
          <w:rFonts w:ascii="宋体" w:eastAsia="宋体" w:hAnsi="宋体" w:cs="宋体" w:hint="eastAsia"/>
          <w:sz w:val="32"/>
          <w:szCs w:val="32"/>
        </w:rPr>
        <w:t>最高限价：</w:t>
      </w:r>
      <w:r>
        <w:rPr>
          <w:rFonts w:ascii="宋体" w:eastAsia="宋体" w:hAnsi="宋体" w:cs="宋体" w:hint="eastAsia"/>
          <w:sz w:val="32"/>
          <w:szCs w:val="32"/>
          <w:highlight w:val="yellow"/>
          <w:u w:val="single"/>
        </w:rPr>
        <w:t>48000.00</w:t>
      </w:r>
      <w:r>
        <w:rPr>
          <w:rFonts w:ascii="宋体" w:eastAsia="宋体" w:hAnsi="宋体" w:cs="宋体" w:hint="eastAsia"/>
          <w:sz w:val="32"/>
          <w:szCs w:val="32"/>
          <w:highlight w:val="yellow"/>
          <w:u w:val="single"/>
        </w:rPr>
        <w:t>元</w:t>
      </w:r>
    </w:p>
    <w:p w:rsidR="00F8572A" w:rsidRDefault="0010291D">
      <w:pPr>
        <w:jc w:val="left"/>
        <w:rPr>
          <w:rFonts w:ascii="宋体" w:eastAsia="宋体" w:hAnsi="宋体" w:cs="宋体"/>
          <w:sz w:val="32"/>
          <w:szCs w:val="32"/>
        </w:rPr>
      </w:pPr>
      <w:r>
        <w:rPr>
          <w:rFonts w:ascii="宋体" w:eastAsia="宋体" w:hAnsi="宋体" w:cs="宋体" w:hint="eastAsia"/>
          <w:sz w:val="32"/>
          <w:szCs w:val="32"/>
        </w:rPr>
        <w:t>1.</w:t>
      </w:r>
      <w:r>
        <w:rPr>
          <w:rFonts w:ascii="宋体" w:eastAsia="宋体" w:hAnsi="宋体" w:cs="宋体" w:hint="eastAsia"/>
          <w:sz w:val="32"/>
          <w:szCs w:val="32"/>
        </w:rPr>
        <w:t>采购清单和技术参数</w:t>
      </w:r>
    </w:p>
    <w:tbl>
      <w:tblPr>
        <w:tblW w:w="9594" w:type="dxa"/>
        <w:jc w:val="center"/>
        <w:tblLayout w:type="fixed"/>
        <w:tblLook w:val="0000" w:firstRow="0" w:lastRow="0" w:firstColumn="0" w:lastColumn="0" w:noHBand="0" w:noVBand="0"/>
      </w:tblPr>
      <w:tblGrid>
        <w:gridCol w:w="791"/>
        <w:gridCol w:w="1285"/>
        <w:gridCol w:w="3402"/>
        <w:gridCol w:w="993"/>
        <w:gridCol w:w="992"/>
        <w:gridCol w:w="2131"/>
      </w:tblGrid>
      <w:tr w:rsidR="00FD40DE" w:rsidTr="00004FED">
        <w:trPr>
          <w:trHeight w:val="567"/>
          <w:jc w:val="center"/>
        </w:trPr>
        <w:tc>
          <w:tcPr>
            <w:tcW w:w="791" w:type="dxa"/>
            <w:tcBorders>
              <w:top w:val="single" w:sz="4" w:space="0" w:color="000000"/>
              <w:left w:val="single" w:sz="4" w:space="0" w:color="000000"/>
              <w:bottom w:val="single" w:sz="4" w:space="0" w:color="000000"/>
              <w:right w:val="single" w:sz="4" w:space="0" w:color="000000"/>
            </w:tcBorders>
            <w:vAlign w:val="center"/>
          </w:tcPr>
          <w:p w:rsidR="00FD40DE" w:rsidRDefault="00FD40DE" w:rsidP="00004FED">
            <w:pPr>
              <w:widowControl/>
              <w:jc w:val="center"/>
              <w:textAlignment w:val="center"/>
              <w:rPr>
                <w:rFonts w:ascii="等线" w:eastAsia="等线" w:hAnsi="等线" w:cs="等线" w:hint="eastAsia"/>
                <w:color w:val="000000"/>
                <w:kern w:val="0"/>
                <w:sz w:val="24"/>
                <w:lang w:bidi="ar"/>
              </w:rPr>
            </w:pPr>
            <w:r>
              <w:rPr>
                <w:rFonts w:ascii="等线" w:eastAsia="等线" w:hAnsi="等线" w:cs="等线" w:hint="eastAsia"/>
                <w:color w:val="000000"/>
                <w:kern w:val="0"/>
                <w:sz w:val="24"/>
                <w:lang w:bidi="ar"/>
              </w:rPr>
              <w:t>序号</w:t>
            </w:r>
          </w:p>
        </w:tc>
        <w:tc>
          <w:tcPr>
            <w:tcW w:w="1285" w:type="dxa"/>
            <w:tcBorders>
              <w:top w:val="single" w:sz="4" w:space="0" w:color="000000"/>
              <w:left w:val="single" w:sz="4" w:space="0" w:color="000000"/>
              <w:bottom w:val="single" w:sz="4" w:space="0" w:color="000000"/>
              <w:right w:val="single" w:sz="4" w:space="0" w:color="000000"/>
            </w:tcBorders>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kern w:val="0"/>
                <w:sz w:val="24"/>
                <w:lang w:bidi="ar"/>
              </w:rPr>
              <w:t>名称</w:t>
            </w:r>
          </w:p>
        </w:tc>
        <w:tc>
          <w:tcPr>
            <w:tcW w:w="3402" w:type="dxa"/>
            <w:tcBorders>
              <w:top w:val="single" w:sz="4" w:space="0" w:color="000000"/>
              <w:left w:val="single" w:sz="4" w:space="0" w:color="000000"/>
              <w:bottom w:val="single" w:sz="4" w:space="0" w:color="000000"/>
              <w:right w:val="single" w:sz="4" w:space="0" w:color="000000"/>
            </w:tcBorders>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kern w:val="0"/>
                <w:sz w:val="24"/>
                <w:lang w:bidi="ar"/>
              </w:rPr>
              <w:t>规格内容</w:t>
            </w:r>
          </w:p>
        </w:tc>
        <w:tc>
          <w:tcPr>
            <w:tcW w:w="993" w:type="dxa"/>
            <w:tcBorders>
              <w:top w:val="single" w:sz="4" w:space="0" w:color="000000"/>
              <w:left w:val="single" w:sz="4" w:space="0" w:color="000000"/>
              <w:bottom w:val="single" w:sz="4" w:space="0" w:color="000000"/>
              <w:right w:val="single" w:sz="4" w:space="0" w:color="000000"/>
            </w:tcBorders>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kern w:val="0"/>
                <w:sz w:val="24"/>
                <w:lang w:bidi="ar"/>
              </w:rPr>
              <w:t>数量</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kern w:val="0"/>
                <w:sz w:val="24"/>
                <w:lang w:bidi="ar"/>
              </w:rPr>
              <w:t>单位</w:t>
            </w:r>
          </w:p>
        </w:tc>
        <w:tc>
          <w:tcPr>
            <w:tcW w:w="2131" w:type="dxa"/>
            <w:tcBorders>
              <w:top w:val="single" w:sz="4" w:space="0" w:color="000000"/>
              <w:left w:val="single" w:sz="4" w:space="0" w:color="000000"/>
              <w:bottom w:val="single" w:sz="4" w:space="0" w:color="000000"/>
              <w:right w:val="single" w:sz="4" w:space="0" w:color="000000"/>
            </w:tcBorders>
          </w:tcPr>
          <w:p w:rsidR="00FD40DE" w:rsidRDefault="00FD40DE" w:rsidP="00004FED">
            <w:pPr>
              <w:widowControl/>
              <w:jc w:val="center"/>
              <w:textAlignment w:val="center"/>
              <w:rPr>
                <w:rFonts w:ascii="等线" w:eastAsia="等线" w:hAnsi="等线" w:cs="等线" w:hint="eastAsia"/>
                <w:color w:val="000000"/>
                <w:kern w:val="0"/>
                <w:sz w:val="24"/>
                <w:lang w:bidi="ar"/>
              </w:rPr>
            </w:pPr>
            <w:r>
              <w:rPr>
                <w:rFonts w:ascii="等线" w:eastAsia="等线" w:hAnsi="等线" w:cs="等线" w:hint="eastAsia"/>
                <w:color w:val="000000"/>
                <w:kern w:val="0"/>
                <w:sz w:val="24"/>
                <w:lang w:bidi="ar"/>
              </w:rPr>
              <w:t>服务期限</w:t>
            </w:r>
          </w:p>
        </w:tc>
      </w:tr>
      <w:tr w:rsidR="00FD40DE" w:rsidTr="00004FED">
        <w:trPr>
          <w:trHeight w:val="350"/>
          <w:jc w:val="center"/>
        </w:trPr>
        <w:tc>
          <w:tcPr>
            <w:tcW w:w="791" w:type="dxa"/>
            <w:tcBorders>
              <w:top w:val="single" w:sz="4" w:space="0" w:color="000000"/>
              <w:left w:val="single" w:sz="4" w:space="0" w:color="000000"/>
              <w:bottom w:val="single" w:sz="4" w:space="0" w:color="000000"/>
              <w:right w:val="single" w:sz="4" w:space="0" w:color="000000"/>
            </w:tcBorders>
            <w:noWrap/>
            <w:vAlign w:val="center"/>
          </w:tcPr>
          <w:p w:rsidR="00FD40DE" w:rsidRDefault="00FD40DE" w:rsidP="00004FED">
            <w:pPr>
              <w:widowControl/>
              <w:jc w:val="center"/>
              <w:textAlignment w:val="center"/>
              <w:rPr>
                <w:rFonts w:ascii="等线" w:eastAsia="等线" w:hAnsi="等线" w:cs="等线" w:hint="eastAsia"/>
                <w:color w:val="000000"/>
                <w:kern w:val="0"/>
                <w:sz w:val="24"/>
                <w:lang w:bidi="ar"/>
              </w:rPr>
            </w:pPr>
            <w:r>
              <w:rPr>
                <w:rFonts w:ascii="等线" w:eastAsia="等线" w:hAnsi="等线" w:cs="等线" w:hint="eastAsia"/>
                <w:color w:val="000000"/>
                <w:kern w:val="0"/>
                <w:sz w:val="24"/>
                <w:lang w:bidi="ar"/>
              </w:rPr>
              <w:t>1</w:t>
            </w:r>
          </w:p>
        </w:tc>
        <w:tc>
          <w:tcPr>
            <w:tcW w:w="1285" w:type="dxa"/>
            <w:tcBorders>
              <w:top w:val="single" w:sz="4" w:space="0" w:color="000000"/>
              <w:left w:val="single" w:sz="4" w:space="0" w:color="000000"/>
              <w:bottom w:val="single" w:sz="4" w:space="0" w:color="000000"/>
              <w:right w:val="single" w:sz="4" w:space="0" w:color="000000"/>
            </w:tcBorders>
            <w:noWrap/>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sz w:val="24"/>
              </w:rPr>
              <w:t>东风风光整车</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kern w:val="0"/>
                <w:sz w:val="24"/>
                <w:lang w:bidi="ar"/>
              </w:rPr>
              <w:t>风光5</w:t>
            </w:r>
            <w:r>
              <w:rPr>
                <w:rFonts w:ascii="等线" w:eastAsia="等线" w:hAnsi="等线" w:cs="等线"/>
                <w:color w:val="000000"/>
                <w:kern w:val="0"/>
                <w:sz w:val="24"/>
                <w:lang w:bidi="ar"/>
              </w:rPr>
              <w:t>80 2022</w:t>
            </w:r>
            <w:r>
              <w:rPr>
                <w:rFonts w:ascii="等线" w:eastAsia="等线" w:hAnsi="等线" w:cs="等线" w:hint="eastAsia"/>
                <w:color w:val="000000"/>
                <w:kern w:val="0"/>
                <w:sz w:val="24"/>
                <w:lang w:bidi="ar"/>
              </w:rPr>
              <w:t xml:space="preserve">款 </w:t>
            </w:r>
            <w:r>
              <w:rPr>
                <w:rFonts w:ascii="等线" w:eastAsia="等线" w:hAnsi="等线" w:cs="等线"/>
                <w:color w:val="000000"/>
                <w:kern w:val="0"/>
                <w:sz w:val="24"/>
                <w:lang w:bidi="ar"/>
              </w:rPr>
              <w:t xml:space="preserve">1.5T  </w:t>
            </w:r>
            <w:r>
              <w:rPr>
                <w:rFonts w:ascii="等线" w:eastAsia="等线" w:hAnsi="等线" w:cs="等线" w:hint="eastAsia"/>
                <w:color w:val="000000"/>
                <w:kern w:val="0"/>
                <w:sz w:val="24"/>
                <w:lang w:bidi="ar"/>
              </w:rPr>
              <w:t>豪华型</w:t>
            </w:r>
          </w:p>
        </w:tc>
        <w:tc>
          <w:tcPr>
            <w:tcW w:w="993" w:type="dxa"/>
            <w:tcBorders>
              <w:top w:val="nil"/>
              <w:left w:val="nil"/>
              <w:bottom w:val="single" w:sz="4" w:space="0" w:color="000000"/>
              <w:right w:val="single" w:sz="4" w:space="0" w:color="000000"/>
            </w:tcBorders>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kern w:val="0"/>
                <w:sz w:val="24"/>
                <w:lang w:bidi="ar"/>
              </w:rPr>
              <w:t>1</w:t>
            </w:r>
          </w:p>
        </w:tc>
        <w:tc>
          <w:tcPr>
            <w:tcW w:w="992" w:type="dxa"/>
            <w:tcBorders>
              <w:top w:val="nil"/>
              <w:left w:val="nil"/>
              <w:bottom w:val="single" w:sz="4" w:space="0" w:color="000000"/>
              <w:right w:val="single" w:sz="4" w:space="0" w:color="000000"/>
            </w:tcBorders>
            <w:vAlign w:val="center"/>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sz w:val="24"/>
              </w:rPr>
              <w:t>台</w:t>
            </w:r>
          </w:p>
        </w:tc>
        <w:tc>
          <w:tcPr>
            <w:tcW w:w="2131" w:type="dxa"/>
            <w:tcBorders>
              <w:top w:val="nil"/>
              <w:left w:val="nil"/>
              <w:bottom w:val="single" w:sz="4" w:space="0" w:color="000000"/>
              <w:right w:val="single" w:sz="4" w:space="0" w:color="000000"/>
            </w:tcBorders>
          </w:tcPr>
          <w:p w:rsidR="00FD40DE" w:rsidRDefault="00FD40DE" w:rsidP="00004FED">
            <w:pPr>
              <w:widowControl/>
              <w:jc w:val="center"/>
              <w:textAlignment w:val="center"/>
              <w:rPr>
                <w:rFonts w:ascii="等线" w:eastAsia="等线" w:hAnsi="等线" w:cs="等线" w:hint="eastAsia"/>
                <w:color w:val="000000"/>
                <w:sz w:val="24"/>
              </w:rPr>
            </w:pPr>
            <w:r>
              <w:rPr>
                <w:rFonts w:ascii="等线" w:eastAsia="等线" w:hAnsi="等线" w:cs="等线" w:hint="eastAsia"/>
                <w:color w:val="000000"/>
                <w:sz w:val="24"/>
              </w:rPr>
              <w:t>签订合同日起，共4个月（1</w:t>
            </w:r>
            <w:r>
              <w:rPr>
                <w:rFonts w:ascii="等线" w:eastAsia="等线" w:hAnsi="等线" w:cs="等线"/>
                <w:color w:val="000000"/>
                <w:sz w:val="24"/>
              </w:rPr>
              <w:t>20</w:t>
            </w:r>
            <w:r>
              <w:rPr>
                <w:rFonts w:ascii="等线" w:eastAsia="等线" w:hAnsi="等线" w:cs="等线" w:hint="eastAsia"/>
                <w:color w:val="000000"/>
                <w:sz w:val="24"/>
              </w:rPr>
              <w:t>天）</w:t>
            </w:r>
          </w:p>
        </w:tc>
      </w:tr>
    </w:tbl>
    <w:p w:rsidR="00F8572A" w:rsidRPr="00FD40DE" w:rsidRDefault="00F8572A">
      <w:pPr>
        <w:jc w:val="left"/>
        <w:rPr>
          <w:rFonts w:ascii="宋体" w:eastAsia="宋体" w:hAnsi="宋体" w:cs="宋体"/>
          <w:sz w:val="32"/>
          <w:szCs w:val="32"/>
        </w:rPr>
      </w:pPr>
    </w:p>
    <w:p w:rsidR="00F8572A" w:rsidRDefault="0010291D">
      <w:pPr>
        <w:jc w:val="left"/>
        <w:rPr>
          <w:rFonts w:ascii="宋体" w:eastAsia="宋体" w:hAnsi="宋体" w:cs="宋体"/>
          <w:sz w:val="32"/>
          <w:szCs w:val="32"/>
        </w:rPr>
      </w:pPr>
      <w:r>
        <w:rPr>
          <w:rFonts w:ascii="宋体" w:eastAsia="宋体" w:hAnsi="宋体" w:cs="宋体" w:hint="eastAsia"/>
          <w:sz w:val="32"/>
          <w:szCs w:val="32"/>
        </w:rPr>
        <w:t>说明：</w:t>
      </w:r>
    </w:p>
    <w:p w:rsidR="00F8572A" w:rsidRDefault="0010291D">
      <w:pPr>
        <w:numPr>
          <w:ilvl w:val="0"/>
          <w:numId w:val="3"/>
        </w:numPr>
        <w:jc w:val="left"/>
        <w:rPr>
          <w:rFonts w:ascii="宋体" w:eastAsia="宋体" w:hAnsi="宋体" w:cs="宋体"/>
          <w:sz w:val="32"/>
          <w:szCs w:val="32"/>
        </w:rPr>
      </w:pPr>
      <w:r>
        <w:rPr>
          <w:rFonts w:ascii="宋体" w:eastAsia="宋体" w:hAnsi="宋体" w:cs="宋体" w:hint="eastAsia"/>
          <w:sz w:val="32"/>
          <w:szCs w:val="32"/>
        </w:rPr>
        <w:t>本项目不收取比选保证金</w:t>
      </w:r>
    </w:p>
    <w:p w:rsidR="00F8572A" w:rsidRDefault="0010291D">
      <w:pPr>
        <w:numPr>
          <w:ilvl w:val="0"/>
          <w:numId w:val="3"/>
        </w:numPr>
        <w:jc w:val="left"/>
        <w:rPr>
          <w:rFonts w:ascii="宋体" w:eastAsia="宋体" w:hAnsi="宋体" w:cs="宋体"/>
          <w:sz w:val="32"/>
          <w:szCs w:val="32"/>
        </w:rPr>
      </w:pPr>
      <w:bookmarkStart w:id="4" w:name="_GoBack"/>
      <w:r>
        <w:rPr>
          <w:rFonts w:ascii="宋体" w:eastAsia="宋体" w:hAnsi="宋体" w:cs="宋体" w:hint="eastAsia"/>
          <w:sz w:val="32"/>
          <w:szCs w:val="32"/>
        </w:rPr>
        <w:t>租期：签订合同日起，共</w:t>
      </w:r>
      <w:r>
        <w:rPr>
          <w:rFonts w:ascii="宋体" w:eastAsia="宋体" w:hAnsi="宋体" w:cs="宋体" w:hint="eastAsia"/>
          <w:sz w:val="32"/>
          <w:szCs w:val="32"/>
        </w:rPr>
        <w:t>4</w:t>
      </w:r>
      <w:r>
        <w:rPr>
          <w:rFonts w:ascii="宋体" w:eastAsia="宋体" w:hAnsi="宋体" w:cs="宋体" w:hint="eastAsia"/>
          <w:sz w:val="32"/>
          <w:szCs w:val="32"/>
        </w:rPr>
        <w:t>个月（</w:t>
      </w:r>
      <w:r>
        <w:rPr>
          <w:rFonts w:ascii="宋体" w:eastAsia="宋体" w:hAnsi="宋体" w:cs="宋体" w:hint="eastAsia"/>
          <w:sz w:val="32"/>
          <w:szCs w:val="32"/>
        </w:rPr>
        <w:t>120</w:t>
      </w:r>
      <w:r>
        <w:rPr>
          <w:rFonts w:ascii="宋体" w:eastAsia="宋体" w:hAnsi="宋体" w:cs="宋体" w:hint="eastAsia"/>
          <w:sz w:val="32"/>
          <w:szCs w:val="32"/>
        </w:rPr>
        <w:t>天），用于中职学生技能大赛汽车维修赛项教学和师生训练（需要拆装部分结构）</w:t>
      </w:r>
      <w:bookmarkEnd w:id="4"/>
      <w:r>
        <w:rPr>
          <w:rFonts w:ascii="宋体" w:eastAsia="宋体" w:hAnsi="宋体" w:cs="宋体" w:hint="eastAsia"/>
          <w:sz w:val="32"/>
          <w:szCs w:val="32"/>
        </w:rPr>
        <w:t>。</w:t>
      </w:r>
    </w:p>
    <w:p w:rsidR="00F8572A" w:rsidRDefault="0010291D">
      <w:pPr>
        <w:numPr>
          <w:ilvl w:val="0"/>
          <w:numId w:val="3"/>
        </w:numPr>
        <w:jc w:val="left"/>
        <w:rPr>
          <w:rFonts w:ascii="宋体" w:eastAsia="宋体" w:hAnsi="宋体" w:cs="宋体"/>
          <w:sz w:val="32"/>
          <w:szCs w:val="32"/>
        </w:rPr>
      </w:pPr>
      <w:r>
        <w:rPr>
          <w:rFonts w:ascii="宋体" w:eastAsia="宋体" w:hAnsi="宋体" w:cs="宋体" w:hint="eastAsia"/>
          <w:sz w:val="32"/>
          <w:szCs w:val="32"/>
        </w:rPr>
        <w:t>投标供应商必须保证所投产车辆技术状况良好（包括设备齐全、车况良好、运行安全可靠、证件齐全的车辆），车辆能</w:t>
      </w:r>
      <w:r>
        <w:rPr>
          <w:rFonts w:ascii="宋体" w:eastAsia="宋体" w:hAnsi="宋体" w:cs="宋体" w:hint="eastAsia"/>
          <w:sz w:val="32"/>
          <w:szCs w:val="32"/>
        </w:rPr>
        <w:lastRenderedPageBreak/>
        <w:t>满足中职学生技能大赛汽车维修赛项教学和师生训练（包括零件总成拆装和更换，车身电器故障诊断），详见附件</w:t>
      </w:r>
      <w:r>
        <w:rPr>
          <w:rFonts w:ascii="宋体" w:eastAsia="宋体" w:hAnsi="宋体" w:cs="宋体" w:hint="eastAsia"/>
          <w:sz w:val="32"/>
          <w:szCs w:val="32"/>
        </w:rPr>
        <w:t>2</w:t>
      </w:r>
      <w:r>
        <w:rPr>
          <w:rFonts w:ascii="宋体" w:eastAsia="宋体" w:hAnsi="宋体" w:cs="宋体" w:hint="eastAsia"/>
          <w:sz w:val="32"/>
          <w:szCs w:val="32"/>
        </w:rPr>
        <w:t>的训练流程单。</w:t>
      </w:r>
    </w:p>
    <w:p w:rsidR="00F8572A" w:rsidRDefault="0010291D">
      <w:pPr>
        <w:numPr>
          <w:ilvl w:val="0"/>
          <w:numId w:val="3"/>
        </w:numPr>
        <w:jc w:val="left"/>
        <w:rPr>
          <w:rFonts w:ascii="宋体" w:eastAsia="宋体" w:hAnsi="宋体" w:cs="宋体"/>
          <w:sz w:val="32"/>
          <w:szCs w:val="32"/>
        </w:rPr>
      </w:pPr>
      <w:r>
        <w:rPr>
          <w:rFonts w:ascii="宋体" w:eastAsia="宋体" w:hAnsi="宋体" w:cs="宋体" w:hint="eastAsia"/>
          <w:sz w:val="32"/>
          <w:szCs w:val="32"/>
        </w:rPr>
        <w:t>所采购产品为</w:t>
      </w:r>
      <w:r>
        <w:rPr>
          <w:rFonts w:ascii="宋体" w:eastAsia="宋体" w:hAnsi="宋体" w:cs="宋体" w:hint="eastAsia"/>
          <w:b/>
          <w:bCs/>
          <w:color w:val="FF0000"/>
          <w:sz w:val="32"/>
          <w:szCs w:val="32"/>
        </w:rPr>
        <w:t>含税开票价格，并为一次性报价。</w:t>
      </w:r>
    </w:p>
    <w:p w:rsidR="00F8572A" w:rsidRDefault="0010291D">
      <w:pPr>
        <w:numPr>
          <w:ilvl w:val="0"/>
          <w:numId w:val="3"/>
        </w:numPr>
        <w:jc w:val="left"/>
        <w:rPr>
          <w:rFonts w:ascii="宋体" w:eastAsia="宋体" w:hAnsi="宋体" w:cs="宋体"/>
          <w:sz w:val="32"/>
          <w:szCs w:val="32"/>
        </w:rPr>
      </w:pPr>
      <w:r>
        <w:rPr>
          <w:rFonts w:ascii="宋体" w:eastAsia="宋体" w:hAnsi="宋体" w:cs="宋体" w:hint="eastAsia"/>
          <w:sz w:val="32"/>
          <w:szCs w:val="32"/>
        </w:rPr>
        <w:t>投标报价应包括车辆租金、车辆保险费、过路费、停车费、维修费及驾驶员劳务费、拖车费等价格。</w:t>
      </w:r>
    </w:p>
    <w:p w:rsidR="00F8572A" w:rsidRDefault="0010291D">
      <w:pPr>
        <w:numPr>
          <w:ilvl w:val="0"/>
          <w:numId w:val="3"/>
        </w:numPr>
        <w:jc w:val="left"/>
        <w:rPr>
          <w:rFonts w:ascii="宋体" w:eastAsia="宋体" w:hAnsi="宋体" w:cs="宋体"/>
          <w:sz w:val="32"/>
          <w:szCs w:val="32"/>
        </w:rPr>
      </w:pPr>
      <w:r>
        <w:rPr>
          <w:rFonts w:ascii="宋体" w:eastAsia="宋体" w:hAnsi="宋体" w:cs="宋体" w:hint="eastAsia"/>
          <w:sz w:val="32"/>
          <w:szCs w:val="32"/>
        </w:rPr>
        <w:t>询价表格式：</w:t>
      </w:r>
      <w:r>
        <w:rPr>
          <w:rFonts w:ascii="宋体" w:eastAsia="宋体" w:hAnsi="宋体" w:cs="宋体" w:hint="eastAsia"/>
          <w:b/>
          <w:bCs/>
          <w:color w:val="FF0000"/>
          <w:sz w:val="32"/>
          <w:szCs w:val="32"/>
        </w:rPr>
        <w:t>盖章密封纸质版文件</w:t>
      </w:r>
      <w:r>
        <w:rPr>
          <w:rFonts w:ascii="宋体" w:eastAsia="宋体" w:hAnsi="宋体" w:cs="宋体" w:hint="eastAsia"/>
          <w:sz w:val="32"/>
          <w:szCs w:val="32"/>
        </w:rPr>
        <w:t>。</w:t>
      </w:r>
    </w:p>
    <w:p w:rsidR="00F8572A" w:rsidRDefault="0010291D">
      <w:pPr>
        <w:numPr>
          <w:ilvl w:val="0"/>
          <w:numId w:val="3"/>
        </w:numPr>
        <w:jc w:val="left"/>
        <w:rPr>
          <w:rFonts w:ascii="宋体" w:eastAsia="宋体" w:hAnsi="宋体" w:cs="宋体"/>
          <w:sz w:val="32"/>
          <w:szCs w:val="32"/>
        </w:rPr>
      </w:pPr>
      <w:r>
        <w:rPr>
          <w:rFonts w:ascii="宋体" w:eastAsia="宋体" w:hAnsi="宋体" w:cs="宋体" w:hint="eastAsia"/>
          <w:sz w:val="32"/>
          <w:szCs w:val="32"/>
        </w:rPr>
        <w:t>招标方式：</w:t>
      </w:r>
      <w:r>
        <w:rPr>
          <w:rFonts w:ascii="宋体" w:eastAsia="宋体" w:hAnsi="宋体" w:cs="宋体" w:hint="eastAsia"/>
          <w:color w:val="FF0000"/>
          <w:sz w:val="32"/>
          <w:szCs w:val="32"/>
          <w:highlight w:val="yellow"/>
        </w:rPr>
        <w:t>询价招标（最低价中标法）</w:t>
      </w:r>
    </w:p>
    <w:p w:rsidR="00F8572A" w:rsidRDefault="0010291D">
      <w:pPr>
        <w:numPr>
          <w:ilvl w:val="0"/>
          <w:numId w:val="3"/>
        </w:numPr>
        <w:jc w:val="left"/>
        <w:rPr>
          <w:rFonts w:ascii="宋体" w:eastAsia="宋体" w:hAnsi="宋体" w:cs="宋体"/>
          <w:sz w:val="32"/>
          <w:szCs w:val="32"/>
        </w:rPr>
      </w:pPr>
      <w:r>
        <w:rPr>
          <w:rFonts w:ascii="宋体" w:eastAsia="宋体" w:hAnsi="宋体" w:cs="宋体" w:hint="eastAsia"/>
          <w:sz w:val="32"/>
          <w:szCs w:val="32"/>
        </w:rPr>
        <w:t>付款方式：合同签订且收到货物，验收合格后一次性付款</w:t>
      </w:r>
      <w:r>
        <w:rPr>
          <w:rFonts w:ascii="宋体" w:eastAsia="宋体" w:hAnsi="宋体" w:cs="宋体" w:hint="eastAsia"/>
          <w:sz w:val="32"/>
          <w:szCs w:val="32"/>
        </w:rPr>
        <w:t>100%</w:t>
      </w:r>
    </w:p>
    <w:p w:rsidR="00F8572A" w:rsidRDefault="00F8572A">
      <w:pPr>
        <w:jc w:val="left"/>
        <w:rPr>
          <w:rFonts w:ascii="宋体" w:eastAsia="宋体" w:hAnsi="宋体" w:cs="宋体"/>
          <w:sz w:val="32"/>
          <w:szCs w:val="32"/>
        </w:rPr>
      </w:pPr>
    </w:p>
    <w:p w:rsidR="00F8572A" w:rsidRDefault="00F8572A">
      <w:pPr>
        <w:jc w:val="left"/>
        <w:rPr>
          <w:rFonts w:ascii="宋体" w:eastAsia="宋体" w:hAnsi="宋体" w:cs="宋体"/>
          <w:sz w:val="32"/>
          <w:szCs w:val="32"/>
        </w:rPr>
      </w:pPr>
    </w:p>
    <w:p w:rsidR="00F8572A" w:rsidRDefault="00F8572A">
      <w:pPr>
        <w:jc w:val="left"/>
        <w:rPr>
          <w:rFonts w:ascii="宋体" w:eastAsia="宋体" w:hAnsi="宋体" w:cs="宋体"/>
          <w:sz w:val="32"/>
          <w:szCs w:val="32"/>
        </w:rPr>
      </w:pPr>
    </w:p>
    <w:p w:rsidR="00F8572A" w:rsidRDefault="00F8572A">
      <w:bookmarkStart w:id="5" w:name="_Toc12540"/>
      <w:bookmarkStart w:id="6" w:name="_Toc25079259"/>
    </w:p>
    <w:p w:rsidR="00F8572A" w:rsidRDefault="0010291D">
      <w:pPr>
        <w:rPr>
          <w:sz w:val="36"/>
          <w:szCs w:val="28"/>
        </w:rPr>
      </w:pPr>
      <w:r>
        <w:rPr>
          <w:rFonts w:hint="eastAsia"/>
          <w:sz w:val="36"/>
          <w:szCs w:val="28"/>
        </w:rPr>
        <w:br w:type="page"/>
      </w:r>
    </w:p>
    <w:p w:rsidR="00F8572A" w:rsidRDefault="0010291D">
      <w:pPr>
        <w:pStyle w:val="1"/>
        <w:spacing w:before="624" w:after="624"/>
        <w:rPr>
          <w:sz w:val="36"/>
          <w:szCs w:val="28"/>
        </w:rPr>
      </w:pPr>
      <w:r>
        <w:rPr>
          <w:rFonts w:hint="eastAsia"/>
          <w:sz w:val="36"/>
          <w:szCs w:val="28"/>
        </w:rPr>
        <w:lastRenderedPageBreak/>
        <w:t>投标文件格式</w:t>
      </w:r>
      <w:bookmarkEnd w:id="5"/>
      <w:bookmarkEnd w:id="6"/>
    </w:p>
    <w:p w:rsidR="00F8572A" w:rsidRDefault="0010291D">
      <w:pPr>
        <w:widowControl/>
        <w:spacing w:line="580" w:lineRule="exact"/>
        <w:ind w:firstLineChars="196" w:firstLine="627"/>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一、本章所制投标文件格式，除格式中明确将该格式作为实质性要求的，一律不具有强制性，但投标人提交的投标文件可能影响评审小组评判的，可能作无效处理。</w:t>
      </w:r>
    </w:p>
    <w:p w:rsidR="00F8572A" w:rsidRDefault="0010291D">
      <w:pPr>
        <w:widowControl/>
        <w:spacing w:line="580" w:lineRule="exact"/>
        <w:ind w:firstLineChars="196" w:firstLine="627"/>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二、本章所制投标文件格式有关表格中的备注栏，由投标人根据自身情况作解释性说明，不作为必填项。</w:t>
      </w:r>
    </w:p>
    <w:p w:rsidR="00F8572A" w:rsidRDefault="00F8572A"/>
    <w:p w:rsidR="00F8572A" w:rsidRDefault="0010291D">
      <w:pPr>
        <w:rPr>
          <w:rFonts w:ascii="楷体" w:eastAsia="楷体" w:hAnsi="楷体" w:cs="楷体"/>
          <w:b/>
          <w:bCs/>
          <w:sz w:val="48"/>
          <w:szCs w:val="48"/>
        </w:rPr>
      </w:pPr>
      <w:r>
        <w:rPr>
          <w:rFonts w:ascii="楷体" w:eastAsia="楷体" w:hAnsi="楷体" w:cs="楷体" w:hint="eastAsia"/>
          <w:b/>
          <w:bCs/>
          <w:sz w:val="48"/>
          <w:szCs w:val="48"/>
        </w:rPr>
        <w:br w:type="page"/>
      </w:r>
    </w:p>
    <w:p w:rsidR="00F8572A" w:rsidRDefault="0010291D">
      <w:pPr>
        <w:jc w:val="center"/>
        <w:rPr>
          <w:rFonts w:ascii="楷体" w:eastAsia="楷体" w:hAnsi="楷体" w:cs="楷体"/>
          <w:b/>
          <w:bCs/>
          <w:sz w:val="48"/>
          <w:szCs w:val="48"/>
        </w:rPr>
      </w:pPr>
      <w:r>
        <w:rPr>
          <w:rFonts w:ascii="楷体" w:eastAsia="楷体" w:hAnsi="楷体" w:cs="楷体" w:hint="eastAsia"/>
          <w:b/>
          <w:bCs/>
          <w:sz w:val="48"/>
          <w:szCs w:val="48"/>
        </w:rPr>
        <w:lastRenderedPageBreak/>
        <w:t>成都汽车职业技术学校·国赛汽车维修赛项竞赛车型租赁</w:t>
      </w:r>
    </w:p>
    <w:p w:rsidR="00F8572A" w:rsidRDefault="00F8572A">
      <w:pPr>
        <w:jc w:val="center"/>
        <w:rPr>
          <w:rFonts w:ascii="楷体" w:eastAsia="楷体" w:hAnsi="楷体" w:cs="楷体"/>
          <w:b/>
          <w:bCs/>
          <w:sz w:val="48"/>
          <w:szCs w:val="48"/>
        </w:rPr>
      </w:pPr>
    </w:p>
    <w:p w:rsidR="00F8572A" w:rsidRDefault="0010291D">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投</w:t>
      </w:r>
    </w:p>
    <w:p w:rsidR="00F8572A" w:rsidRDefault="0010291D">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标</w:t>
      </w:r>
    </w:p>
    <w:p w:rsidR="00F8572A" w:rsidRDefault="0010291D">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报</w:t>
      </w:r>
    </w:p>
    <w:p w:rsidR="00F8572A" w:rsidRDefault="0010291D">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价</w:t>
      </w:r>
    </w:p>
    <w:p w:rsidR="00F8572A" w:rsidRDefault="0010291D">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文</w:t>
      </w:r>
    </w:p>
    <w:p w:rsidR="00F8572A" w:rsidRDefault="0010291D">
      <w:pPr>
        <w:spacing w:line="360" w:lineRule="auto"/>
        <w:jc w:val="center"/>
        <w:rPr>
          <w:rFonts w:ascii="楷体" w:eastAsia="楷体" w:hAnsi="楷体" w:cs="楷体"/>
          <w:b/>
          <w:bCs/>
          <w:sz w:val="72"/>
          <w:szCs w:val="72"/>
        </w:rPr>
      </w:pPr>
      <w:r>
        <w:rPr>
          <w:rFonts w:ascii="楷体" w:eastAsia="楷体" w:hAnsi="楷体" w:cs="楷体" w:hint="eastAsia"/>
          <w:b/>
          <w:bCs/>
          <w:sz w:val="72"/>
          <w:szCs w:val="72"/>
        </w:rPr>
        <w:t>件</w:t>
      </w:r>
    </w:p>
    <w:p w:rsidR="00F8572A" w:rsidRDefault="00F8572A">
      <w:pPr>
        <w:jc w:val="center"/>
        <w:rPr>
          <w:rFonts w:ascii="楷体" w:eastAsia="楷体" w:hAnsi="楷体" w:cs="楷体"/>
          <w:sz w:val="84"/>
          <w:szCs w:val="84"/>
        </w:rPr>
      </w:pPr>
    </w:p>
    <w:p w:rsidR="00F8572A" w:rsidRDefault="00F8572A">
      <w:pPr>
        <w:jc w:val="center"/>
        <w:rPr>
          <w:rFonts w:ascii="楷体" w:eastAsia="楷体" w:hAnsi="楷体" w:cs="楷体"/>
          <w:sz w:val="32"/>
          <w:szCs w:val="32"/>
        </w:rPr>
      </w:pPr>
    </w:p>
    <w:p w:rsidR="00F8572A" w:rsidRDefault="00F8572A">
      <w:pPr>
        <w:jc w:val="center"/>
        <w:rPr>
          <w:rFonts w:ascii="楷体" w:eastAsia="楷体" w:hAnsi="楷体" w:cs="楷体"/>
          <w:sz w:val="32"/>
          <w:szCs w:val="32"/>
        </w:rPr>
      </w:pPr>
    </w:p>
    <w:p w:rsidR="00F8572A" w:rsidRDefault="0010291D">
      <w:pPr>
        <w:jc w:val="center"/>
        <w:rPr>
          <w:rFonts w:ascii="楷体" w:eastAsia="楷体" w:hAnsi="楷体" w:cs="楷体"/>
          <w:sz w:val="36"/>
          <w:szCs w:val="36"/>
        </w:rPr>
      </w:pPr>
      <w:r>
        <w:rPr>
          <w:rFonts w:ascii="楷体" w:eastAsia="楷体" w:hAnsi="楷体" w:cs="楷体" w:hint="eastAsia"/>
          <w:sz w:val="32"/>
          <w:szCs w:val="32"/>
        </w:rPr>
        <w:t>投标人：</w:t>
      </w:r>
      <w:r>
        <w:rPr>
          <w:rFonts w:ascii="楷体" w:eastAsia="楷体" w:hAnsi="楷体" w:cs="楷体" w:hint="eastAsia"/>
          <w:sz w:val="32"/>
          <w:szCs w:val="32"/>
          <w:u w:val="single"/>
        </w:rPr>
        <w:t xml:space="preserve">                    </w:t>
      </w:r>
      <w:r>
        <w:rPr>
          <w:rFonts w:ascii="楷体" w:eastAsia="楷体" w:hAnsi="楷体" w:cs="楷体" w:hint="eastAsia"/>
          <w:sz w:val="32"/>
          <w:szCs w:val="32"/>
        </w:rPr>
        <w:t>（盖章）</w:t>
      </w:r>
    </w:p>
    <w:p w:rsidR="00F8572A" w:rsidRDefault="00F8572A">
      <w:pPr>
        <w:jc w:val="center"/>
        <w:rPr>
          <w:rFonts w:ascii="楷体" w:eastAsia="楷体" w:hAnsi="楷体" w:cs="楷体"/>
          <w:sz w:val="36"/>
          <w:szCs w:val="36"/>
        </w:rPr>
      </w:pPr>
    </w:p>
    <w:p w:rsidR="00F8572A" w:rsidRDefault="0010291D">
      <w:pPr>
        <w:ind w:firstLineChars="500" w:firstLine="1600"/>
        <w:rPr>
          <w:rFonts w:ascii="楷体" w:eastAsia="楷体" w:hAnsi="楷体" w:cs="楷体"/>
          <w:sz w:val="32"/>
          <w:szCs w:val="32"/>
          <w:u w:val="single"/>
        </w:rPr>
      </w:pPr>
      <w:r>
        <w:rPr>
          <w:rFonts w:ascii="楷体" w:eastAsia="楷体" w:hAnsi="楷体" w:cs="楷体" w:hint="eastAsia"/>
          <w:sz w:val="32"/>
          <w:szCs w:val="32"/>
        </w:rPr>
        <w:t>日</w:t>
      </w:r>
      <w:r>
        <w:rPr>
          <w:rFonts w:ascii="楷体" w:eastAsia="楷体" w:hAnsi="楷体" w:cs="楷体" w:hint="eastAsia"/>
          <w:sz w:val="32"/>
          <w:szCs w:val="32"/>
        </w:rPr>
        <w:t xml:space="preserve">  </w:t>
      </w:r>
      <w:r>
        <w:rPr>
          <w:rFonts w:ascii="楷体" w:eastAsia="楷体" w:hAnsi="楷体" w:cs="楷体" w:hint="eastAsia"/>
          <w:sz w:val="32"/>
          <w:szCs w:val="32"/>
        </w:rPr>
        <w:t>期：</w:t>
      </w:r>
      <w:r>
        <w:rPr>
          <w:rFonts w:ascii="楷体" w:eastAsia="楷体" w:hAnsi="楷体" w:cs="楷体" w:hint="eastAsia"/>
          <w:sz w:val="32"/>
          <w:szCs w:val="32"/>
          <w:u w:val="single"/>
        </w:rPr>
        <w:t xml:space="preserve">                    </w:t>
      </w:r>
    </w:p>
    <w:p w:rsidR="00F8572A" w:rsidRDefault="00F8572A">
      <w:pPr>
        <w:spacing w:line="720" w:lineRule="auto"/>
        <w:jc w:val="center"/>
        <w:rPr>
          <w:rFonts w:ascii="楷体" w:eastAsia="楷体" w:hAnsi="楷体" w:cs="楷体"/>
          <w:sz w:val="36"/>
          <w:szCs w:val="36"/>
        </w:rPr>
      </w:pPr>
    </w:p>
    <w:p w:rsidR="00F8572A" w:rsidRDefault="00F8572A">
      <w:pPr>
        <w:spacing w:line="720" w:lineRule="auto"/>
        <w:rPr>
          <w:rFonts w:ascii="楷体" w:eastAsia="楷体" w:hAnsi="楷体" w:cs="楷体"/>
          <w:sz w:val="36"/>
          <w:szCs w:val="36"/>
        </w:rPr>
      </w:pPr>
    </w:p>
    <w:p w:rsidR="00F8572A" w:rsidRDefault="00F8572A">
      <w:pPr>
        <w:spacing w:line="720" w:lineRule="auto"/>
        <w:jc w:val="center"/>
        <w:rPr>
          <w:rFonts w:ascii="楷体" w:eastAsia="楷体" w:hAnsi="楷体" w:cs="楷体"/>
          <w:sz w:val="36"/>
          <w:szCs w:val="36"/>
        </w:rPr>
      </w:pPr>
    </w:p>
    <w:p w:rsidR="00F8572A" w:rsidRDefault="0010291D">
      <w:pPr>
        <w:spacing w:line="720" w:lineRule="auto"/>
        <w:jc w:val="center"/>
        <w:rPr>
          <w:rFonts w:ascii="楷体" w:eastAsia="楷体" w:hAnsi="楷体" w:cs="楷体"/>
          <w:sz w:val="36"/>
          <w:szCs w:val="36"/>
        </w:rPr>
      </w:pPr>
      <w:r>
        <w:rPr>
          <w:rFonts w:ascii="楷体" w:eastAsia="楷体" w:hAnsi="楷体" w:cs="楷体" w:hint="eastAsia"/>
          <w:sz w:val="36"/>
          <w:szCs w:val="36"/>
        </w:rPr>
        <w:t>一、法定代表人授权书</w:t>
      </w:r>
    </w:p>
    <w:p w:rsidR="00F8572A" w:rsidRDefault="0010291D">
      <w:pPr>
        <w:spacing w:line="720" w:lineRule="auto"/>
        <w:rPr>
          <w:rFonts w:ascii="楷体" w:eastAsia="楷体" w:hAnsi="楷体" w:cs="楷体"/>
          <w:sz w:val="28"/>
          <w:szCs w:val="28"/>
          <w:u w:val="single"/>
        </w:rPr>
      </w:pPr>
      <w:r>
        <w:rPr>
          <w:rFonts w:ascii="楷体" w:eastAsia="楷体" w:hAnsi="楷体" w:cs="楷体" w:hint="eastAsia"/>
          <w:sz w:val="28"/>
          <w:szCs w:val="28"/>
          <w:u w:val="single"/>
        </w:rPr>
        <w:t>成都汽车职业技术学校</w:t>
      </w:r>
      <w:r>
        <w:rPr>
          <w:rFonts w:ascii="楷体" w:eastAsia="楷体" w:hAnsi="楷体" w:cs="楷体" w:hint="eastAsia"/>
          <w:sz w:val="28"/>
          <w:szCs w:val="28"/>
        </w:rPr>
        <w:t>：</w:t>
      </w:r>
    </w:p>
    <w:p w:rsidR="00F8572A" w:rsidRDefault="0010291D">
      <w:pPr>
        <w:spacing w:line="360" w:lineRule="auto"/>
        <w:rPr>
          <w:rFonts w:ascii="楷体" w:eastAsia="楷体" w:hAnsi="楷体" w:cs="楷体"/>
          <w:sz w:val="30"/>
          <w:szCs w:val="30"/>
        </w:rPr>
      </w:pPr>
      <w:r>
        <w:rPr>
          <w:rFonts w:ascii="楷体" w:eastAsia="楷体" w:hAnsi="楷体" w:cs="楷体" w:hint="eastAsia"/>
          <w:sz w:val="32"/>
          <w:szCs w:val="32"/>
        </w:rPr>
        <w:t xml:space="preserve"> </w:t>
      </w:r>
      <w:r>
        <w:rPr>
          <w:rFonts w:ascii="楷体" w:eastAsia="楷体" w:hAnsi="楷体" w:cs="楷体" w:hint="eastAsia"/>
          <w:sz w:val="30"/>
          <w:szCs w:val="30"/>
        </w:rPr>
        <w:t xml:space="preserve"> </w:t>
      </w:r>
      <w:r>
        <w:rPr>
          <w:rFonts w:ascii="楷体" w:eastAsia="楷体" w:hAnsi="楷体" w:cs="楷体" w:hint="eastAsia"/>
          <w:sz w:val="30"/>
          <w:szCs w:val="30"/>
        </w:rPr>
        <w:t>本授权声明：</w:t>
      </w:r>
      <w:r>
        <w:rPr>
          <w:rFonts w:ascii="楷体" w:eastAsia="楷体" w:hAnsi="楷体" w:cs="楷体" w:hint="eastAsia"/>
          <w:sz w:val="32"/>
          <w:szCs w:val="32"/>
          <w:u w:val="single"/>
        </w:rPr>
        <w:t xml:space="preserve">           </w:t>
      </w:r>
      <w:r>
        <w:rPr>
          <w:rFonts w:ascii="楷体" w:eastAsia="楷体" w:hAnsi="楷体" w:cs="楷体" w:hint="eastAsia"/>
          <w:sz w:val="30"/>
          <w:szCs w:val="30"/>
        </w:rPr>
        <w:t>法定代表人</w:t>
      </w:r>
      <w:r>
        <w:rPr>
          <w:rFonts w:ascii="楷体" w:eastAsia="楷体" w:hAnsi="楷体" w:cs="楷体" w:hint="eastAsia"/>
          <w:b/>
          <w:sz w:val="30"/>
          <w:szCs w:val="30"/>
          <w:u w:val="single"/>
        </w:rPr>
        <w:t xml:space="preserve">      </w:t>
      </w:r>
      <w:r>
        <w:rPr>
          <w:rFonts w:ascii="楷体" w:eastAsia="楷体" w:hAnsi="楷体" w:cs="楷体" w:hint="eastAsia"/>
          <w:color w:val="000000"/>
          <w:sz w:val="30"/>
          <w:szCs w:val="30"/>
        </w:rPr>
        <w:t>授权我方</w:t>
      </w:r>
      <w:r>
        <w:rPr>
          <w:rFonts w:ascii="楷体" w:eastAsia="楷体" w:hAnsi="楷体" w:cs="楷体" w:hint="eastAsia"/>
          <w:b/>
          <w:bCs/>
          <w:color w:val="000000"/>
          <w:sz w:val="30"/>
          <w:szCs w:val="30"/>
          <w:u w:val="single"/>
        </w:rPr>
        <w:t xml:space="preserve">    </w:t>
      </w:r>
      <w:r>
        <w:rPr>
          <w:rFonts w:ascii="楷体" w:eastAsia="楷体" w:hAnsi="楷体" w:cs="楷体" w:hint="eastAsia"/>
          <w:sz w:val="30"/>
          <w:szCs w:val="30"/>
        </w:rPr>
        <w:t>为我方代理人。代理人根据授权，以我方名义参成都汽车职业技术学校</w:t>
      </w:r>
      <w:r>
        <w:rPr>
          <w:rFonts w:ascii="楷体" w:eastAsia="楷体" w:hAnsi="楷体" w:cs="楷体" w:hint="eastAsia"/>
          <w:sz w:val="30"/>
          <w:szCs w:val="30"/>
          <w:highlight w:val="yellow"/>
          <w:u w:val="single"/>
        </w:rPr>
        <w:t>成都汽车职业技术学校·国赛汽车维修赛项竞赛车型租赁</w:t>
      </w:r>
      <w:r>
        <w:rPr>
          <w:rFonts w:ascii="楷体" w:eastAsia="楷体" w:hAnsi="楷体" w:cs="楷体" w:hint="eastAsia"/>
          <w:sz w:val="30"/>
          <w:szCs w:val="30"/>
        </w:rPr>
        <w:t>投标报价事宜。</w:t>
      </w:r>
    </w:p>
    <w:p w:rsidR="00F8572A" w:rsidRDefault="00F8572A">
      <w:pPr>
        <w:spacing w:line="720" w:lineRule="auto"/>
        <w:rPr>
          <w:rFonts w:ascii="楷体" w:eastAsia="楷体" w:hAnsi="楷体" w:cs="楷体"/>
          <w:sz w:val="30"/>
          <w:szCs w:val="30"/>
        </w:rPr>
      </w:pPr>
    </w:p>
    <w:p w:rsidR="00F8572A" w:rsidRDefault="00F8572A">
      <w:pPr>
        <w:spacing w:line="720" w:lineRule="auto"/>
        <w:rPr>
          <w:rFonts w:ascii="楷体" w:eastAsia="楷体" w:hAnsi="楷体" w:cs="楷体"/>
          <w:sz w:val="30"/>
          <w:szCs w:val="30"/>
        </w:rPr>
      </w:pPr>
    </w:p>
    <w:p w:rsidR="00F8572A" w:rsidRDefault="0010291D">
      <w:pPr>
        <w:spacing w:line="720" w:lineRule="auto"/>
        <w:rPr>
          <w:rFonts w:ascii="楷体" w:eastAsia="楷体" w:hAnsi="楷体" w:cs="楷体"/>
          <w:sz w:val="30"/>
          <w:szCs w:val="30"/>
        </w:rPr>
      </w:pPr>
      <w:r>
        <w:rPr>
          <w:rFonts w:ascii="楷体" w:eastAsia="楷体" w:hAnsi="楷体" w:cs="楷体" w:hint="eastAsia"/>
          <w:sz w:val="30"/>
          <w:szCs w:val="30"/>
        </w:rPr>
        <w:t>法定代表人</w:t>
      </w:r>
      <w:r>
        <w:rPr>
          <w:rFonts w:ascii="楷体" w:eastAsia="楷体" w:hAnsi="楷体" w:cs="楷体" w:hint="eastAsia"/>
          <w:sz w:val="30"/>
          <w:szCs w:val="30"/>
        </w:rPr>
        <w:t xml:space="preserve"> (</w:t>
      </w:r>
      <w:r>
        <w:rPr>
          <w:rFonts w:ascii="楷体" w:eastAsia="楷体" w:hAnsi="楷体" w:cs="楷体" w:hint="eastAsia"/>
          <w:sz w:val="30"/>
          <w:szCs w:val="30"/>
        </w:rPr>
        <w:t>签字或盖章</w:t>
      </w:r>
      <w:r>
        <w:rPr>
          <w:rFonts w:ascii="楷体" w:eastAsia="楷体" w:hAnsi="楷体" w:cs="楷体" w:hint="eastAsia"/>
          <w:sz w:val="30"/>
          <w:szCs w:val="30"/>
        </w:rPr>
        <w:t xml:space="preserve">) </w:t>
      </w:r>
      <w:r>
        <w:rPr>
          <w:rFonts w:ascii="楷体" w:eastAsia="楷体" w:hAnsi="楷体" w:cs="楷体" w:hint="eastAsia"/>
          <w:sz w:val="30"/>
          <w:szCs w:val="30"/>
        </w:rPr>
        <w:t>：</w:t>
      </w:r>
      <w:r>
        <w:rPr>
          <w:rFonts w:ascii="楷体" w:eastAsia="楷体" w:hAnsi="楷体" w:cs="楷体" w:hint="eastAsia"/>
          <w:sz w:val="30"/>
          <w:szCs w:val="30"/>
          <w:u w:val="single"/>
        </w:rPr>
        <w:t xml:space="preserve">             </w:t>
      </w:r>
      <w:r>
        <w:rPr>
          <w:rFonts w:ascii="楷体" w:eastAsia="楷体" w:hAnsi="楷体" w:cs="楷体" w:hint="eastAsia"/>
          <w:sz w:val="30"/>
          <w:szCs w:val="30"/>
        </w:rPr>
        <w:t xml:space="preserve"> </w:t>
      </w:r>
    </w:p>
    <w:p w:rsidR="00F8572A" w:rsidRDefault="0010291D">
      <w:pPr>
        <w:spacing w:line="720" w:lineRule="auto"/>
        <w:rPr>
          <w:rFonts w:ascii="楷体" w:eastAsia="楷体" w:hAnsi="楷体" w:cs="楷体"/>
          <w:sz w:val="30"/>
          <w:szCs w:val="30"/>
        </w:rPr>
      </w:pPr>
      <w:r>
        <w:rPr>
          <w:rFonts w:ascii="楷体" w:eastAsia="楷体" w:hAnsi="楷体" w:cs="楷体" w:hint="eastAsia"/>
          <w:sz w:val="30"/>
          <w:szCs w:val="30"/>
        </w:rPr>
        <w:t>授权代表</w:t>
      </w:r>
      <w:r>
        <w:rPr>
          <w:rFonts w:ascii="楷体" w:eastAsia="楷体" w:hAnsi="楷体" w:cs="楷体" w:hint="eastAsia"/>
          <w:sz w:val="30"/>
          <w:szCs w:val="30"/>
        </w:rPr>
        <w:t>(</w:t>
      </w:r>
      <w:r>
        <w:rPr>
          <w:rFonts w:ascii="楷体" w:eastAsia="楷体" w:hAnsi="楷体" w:cs="楷体" w:hint="eastAsia"/>
          <w:sz w:val="30"/>
          <w:szCs w:val="30"/>
        </w:rPr>
        <w:t>签字或盖章</w:t>
      </w:r>
      <w:r>
        <w:rPr>
          <w:rFonts w:ascii="楷体" w:eastAsia="楷体" w:hAnsi="楷体" w:cs="楷体" w:hint="eastAsia"/>
          <w:sz w:val="30"/>
          <w:szCs w:val="30"/>
        </w:rPr>
        <w:t>)</w:t>
      </w:r>
      <w:r>
        <w:rPr>
          <w:rFonts w:ascii="楷体" w:eastAsia="楷体" w:hAnsi="楷体" w:cs="楷体" w:hint="eastAsia"/>
          <w:sz w:val="30"/>
          <w:szCs w:val="30"/>
        </w:rPr>
        <w:t>：</w:t>
      </w:r>
      <w:r>
        <w:rPr>
          <w:rFonts w:ascii="楷体" w:eastAsia="楷体" w:hAnsi="楷体" w:cs="楷体" w:hint="eastAsia"/>
          <w:sz w:val="30"/>
          <w:szCs w:val="30"/>
          <w:u w:val="single"/>
        </w:rPr>
        <w:t xml:space="preserve">                 </w:t>
      </w:r>
      <w:r>
        <w:rPr>
          <w:rFonts w:ascii="楷体" w:eastAsia="楷体" w:hAnsi="楷体" w:cs="楷体" w:hint="eastAsia"/>
          <w:sz w:val="30"/>
          <w:szCs w:val="30"/>
        </w:rPr>
        <w:t xml:space="preserve"> </w:t>
      </w:r>
    </w:p>
    <w:p w:rsidR="00F8572A" w:rsidRDefault="0010291D">
      <w:pPr>
        <w:spacing w:line="720" w:lineRule="auto"/>
        <w:rPr>
          <w:rFonts w:ascii="楷体" w:eastAsia="楷体" w:hAnsi="楷体" w:cs="楷体"/>
          <w:sz w:val="32"/>
          <w:szCs w:val="32"/>
        </w:rPr>
      </w:pPr>
      <w:r>
        <w:rPr>
          <w:rFonts w:ascii="楷体" w:eastAsia="楷体" w:hAnsi="楷体" w:cs="楷体" w:hint="eastAsia"/>
          <w:sz w:val="32"/>
          <w:szCs w:val="32"/>
        </w:rPr>
        <w:t>投标人名称：</w:t>
      </w:r>
      <w:r>
        <w:rPr>
          <w:rFonts w:ascii="楷体" w:eastAsia="楷体" w:hAnsi="楷体" w:cs="楷体" w:hint="eastAsia"/>
          <w:sz w:val="32"/>
          <w:szCs w:val="32"/>
          <w:u w:val="single"/>
        </w:rPr>
        <w:t xml:space="preserve">               </w:t>
      </w:r>
      <w:r>
        <w:rPr>
          <w:rFonts w:ascii="楷体" w:eastAsia="楷体" w:hAnsi="楷体" w:cs="楷体" w:hint="eastAsia"/>
          <w:sz w:val="32"/>
          <w:szCs w:val="32"/>
        </w:rPr>
        <w:t>（盖章）</w:t>
      </w:r>
    </w:p>
    <w:p w:rsidR="00F8572A" w:rsidRDefault="0010291D">
      <w:pPr>
        <w:spacing w:line="720" w:lineRule="auto"/>
        <w:rPr>
          <w:rFonts w:ascii="楷体" w:eastAsia="楷体" w:hAnsi="楷体" w:cs="楷体"/>
          <w:sz w:val="32"/>
          <w:szCs w:val="32"/>
          <w:u w:val="single"/>
        </w:rPr>
      </w:pPr>
      <w:r>
        <w:rPr>
          <w:rFonts w:ascii="楷体" w:eastAsia="楷体" w:hAnsi="楷体" w:cs="楷体" w:hint="eastAsia"/>
          <w:sz w:val="32"/>
          <w:szCs w:val="32"/>
        </w:rPr>
        <w:t>日</w:t>
      </w:r>
      <w:r>
        <w:rPr>
          <w:rFonts w:ascii="楷体" w:eastAsia="楷体" w:hAnsi="楷体" w:cs="楷体" w:hint="eastAsia"/>
          <w:sz w:val="32"/>
          <w:szCs w:val="32"/>
        </w:rPr>
        <w:t xml:space="preserve"> </w:t>
      </w:r>
      <w:r>
        <w:rPr>
          <w:rFonts w:ascii="楷体" w:eastAsia="楷体" w:hAnsi="楷体" w:cs="楷体" w:hint="eastAsia"/>
          <w:sz w:val="32"/>
          <w:szCs w:val="32"/>
        </w:rPr>
        <w:t>期：</w:t>
      </w:r>
      <w:r>
        <w:rPr>
          <w:rFonts w:ascii="楷体" w:eastAsia="楷体" w:hAnsi="楷体" w:cs="楷体" w:hint="eastAsia"/>
          <w:sz w:val="32"/>
          <w:szCs w:val="32"/>
          <w:u w:val="single"/>
        </w:rPr>
        <w:t xml:space="preserve">             </w:t>
      </w:r>
    </w:p>
    <w:p w:rsidR="00F8572A" w:rsidRDefault="00F8572A">
      <w:pPr>
        <w:spacing w:line="720" w:lineRule="auto"/>
        <w:jc w:val="center"/>
        <w:rPr>
          <w:rFonts w:ascii="楷体" w:eastAsia="楷体" w:hAnsi="楷体" w:cs="楷体"/>
          <w:sz w:val="36"/>
          <w:szCs w:val="36"/>
        </w:rPr>
      </w:pPr>
    </w:p>
    <w:p w:rsidR="00F8572A" w:rsidRDefault="00F8572A">
      <w:pPr>
        <w:spacing w:line="720" w:lineRule="auto"/>
        <w:jc w:val="center"/>
        <w:rPr>
          <w:rFonts w:ascii="楷体" w:eastAsia="楷体" w:hAnsi="楷体" w:cs="楷体"/>
          <w:sz w:val="36"/>
          <w:szCs w:val="36"/>
        </w:rPr>
      </w:pPr>
    </w:p>
    <w:p w:rsidR="00F8572A" w:rsidRDefault="00F8572A">
      <w:pPr>
        <w:pStyle w:val="Default"/>
        <w:rPr>
          <w:rFonts w:ascii="楷体" w:eastAsia="楷体" w:hAnsi="楷体" w:cs="楷体"/>
          <w:sz w:val="36"/>
          <w:szCs w:val="36"/>
        </w:rPr>
      </w:pPr>
    </w:p>
    <w:p w:rsidR="00F8572A" w:rsidRDefault="00F8572A">
      <w:pPr>
        <w:pStyle w:val="Default"/>
      </w:pPr>
    </w:p>
    <w:p w:rsidR="00F8572A" w:rsidRDefault="00F8572A">
      <w:pPr>
        <w:ind w:right="1120"/>
        <w:rPr>
          <w:rFonts w:ascii="宋体" w:eastAsia="宋体" w:hAnsi="宋体" w:cs="宋体"/>
          <w:sz w:val="32"/>
          <w:szCs w:val="32"/>
        </w:rPr>
      </w:pPr>
    </w:p>
    <w:p w:rsidR="00F8572A" w:rsidRDefault="00F8572A">
      <w:pPr>
        <w:ind w:right="1120"/>
        <w:rPr>
          <w:rFonts w:ascii="宋体" w:eastAsia="宋体" w:hAnsi="宋体" w:cs="宋体"/>
          <w:sz w:val="32"/>
          <w:szCs w:val="32"/>
        </w:rPr>
      </w:pPr>
    </w:p>
    <w:p w:rsidR="00F8572A" w:rsidRDefault="00F8572A">
      <w:pPr>
        <w:ind w:right="1120"/>
        <w:rPr>
          <w:rFonts w:ascii="宋体" w:eastAsia="宋体" w:hAnsi="宋体" w:cs="宋体"/>
          <w:sz w:val="32"/>
          <w:szCs w:val="32"/>
        </w:rPr>
      </w:pPr>
    </w:p>
    <w:p w:rsidR="00F8572A" w:rsidRDefault="0010291D">
      <w:pPr>
        <w:ind w:right="1120"/>
        <w:rPr>
          <w:rFonts w:ascii="宋体" w:eastAsia="宋体" w:hAnsi="宋体" w:cs="宋体"/>
          <w:sz w:val="32"/>
          <w:szCs w:val="32"/>
        </w:rPr>
      </w:pPr>
      <w:r>
        <w:rPr>
          <w:rFonts w:ascii="宋体" w:eastAsia="宋体" w:hAnsi="宋体" w:cs="宋体" w:hint="eastAsia"/>
          <w:sz w:val="32"/>
          <w:szCs w:val="32"/>
        </w:rPr>
        <w:t>附件一：报价函密封袋封面样式</w:t>
      </w:r>
    </w:p>
    <w:p w:rsidR="00F8572A" w:rsidRDefault="00F8572A">
      <w:pPr>
        <w:jc w:val="left"/>
        <w:rPr>
          <w:rFonts w:ascii="宋体" w:eastAsia="宋体" w:hAnsi="宋体" w:cs="宋体"/>
          <w:sz w:val="28"/>
          <w:szCs w:val="30"/>
        </w:rPr>
      </w:pPr>
    </w:p>
    <w:p w:rsidR="00F8572A" w:rsidRDefault="0010291D">
      <w:pPr>
        <w:spacing w:line="700" w:lineRule="exact"/>
        <w:jc w:val="center"/>
        <w:rPr>
          <w:rFonts w:ascii="宋体" w:eastAsia="宋体" w:hAnsi="宋体" w:cs="宋体"/>
          <w:bCs/>
          <w:sz w:val="44"/>
          <w:szCs w:val="44"/>
        </w:rPr>
      </w:pPr>
      <w:r>
        <w:rPr>
          <w:rFonts w:ascii="宋体" w:eastAsia="宋体" w:hAnsi="宋体" w:cs="宋体" w:hint="eastAsia"/>
          <w:sz w:val="44"/>
          <w:szCs w:val="44"/>
          <w:u w:val="single"/>
        </w:rPr>
        <w:t>(</w:t>
      </w:r>
      <w:r>
        <w:rPr>
          <w:rFonts w:ascii="宋体" w:eastAsia="宋体" w:hAnsi="宋体" w:cs="宋体" w:hint="eastAsia"/>
          <w:sz w:val="44"/>
          <w:szCs w:val="44"/>
          <w:u w:val="single"/>
        </w:rPr>
        <w:t>填写采购项目名称、编号</w:t>
      </w:r>
      <w:r>
        <w:rPr>
          <w:rFonts w:ascii="宋体" w:eastAsia="宋体" w:hAnsi="宋体" w:cs="宋体" w:hint="eastAsia"/>
          <w:sz w:val="44"/>
          <w:szCs w:val="44"/>
          <w:u w:val="single"/>
        </w:rPr>
        <w:t>)</w:t>
      </w:r>
    </w:p>
    <w:p w:rsidR="00F8572A" w:rsidRDefault="00F8572A">
      <w:pPr>
        <w:jc w:val="center"/>
        <w:rPr>
          <w:rFonts w:ascii="宋体" w:eastAsia="宋体" w:hAnsi="宋体" w:cs="宋体"/>
          <w:bCs/>
          <w:sz w:val="44"/>
          <w:szCs w:val="44"/>
        </w:rPr>
      </w:pPr>
    </w:p>
    <w:p w:rsidR="00F8572A" w:rsidRDefault="0010291D">
      <w:pPr>
        <w:jc w:val="center"/>
        <w:rPr>
          <w:rFonts w:ascii="宋体" w:eastAsia="宋体" w:hAnsi="宋体" w:cs="宋体"/>
          <w:bCs/>
          <w:sz w:val="44"/>
          <w:szCs w:val="44"/>
        </w:rPr>
      </w:pPr>
      <w:r>
        <w:rPr>
          <w:rFonts w:ascii="宋体" w:eastAsia="宋体" w:hAnsi="宋体" w:cs="宋体" w:hint="eastAsia"/>
          <w:bCs/>
          <w:sz w:val="44"/>
          <w:szCs w:val="44"/>
        </w:rPr>
        <w:t>报</w:t>
      </w:r>
      <w:r>
        <w:rPr>
          <w:rFonts w:ascii="宋体" w:eastAsia="宋体" w:hAnsi="宋体" w:cs="宋体" w:hint="eastAsia"/>
          <w:bCs/>
          <w:sz w:val="44"/>
          <w:szCs w:val="44"/>
        </w:rPr>
        <w:t xml:space="preserve"> </w:t>
      </w:r>
      <w:r>
        <w:rPr>
          <w:rFonts w:ascii="宋体" w:eastAsia="宋体" w:hAnsi="宋体" w:cs="宋体" w:hint="eastAsia"/>
          <w:bCs/>
          <w:sz w:val="44"/>
          <w:szCs w:val="44"/>
        </w:rPr>
        <w:t>价</w:t>
      </w:r>
      <w:r>
        <w:rPr>
          <w:rFonts w:ascii="宋体" w:eastAsia="宋体" w:hAnsi="宋体" w:cs="宋体" w:hint="eastAsia"/>
          <w:bCs/>
          <w:sz w:val="44"/>
          <w:szCs w:val="44"/>
        </w:rPr>
        <w:t xml:space="preserve"> </w:t>
      </w:r>
      <w:r>
        <w:rPr>
          <w:rFonts w:ascii="宋体" w:eastAsia="宋体" w:hAnsi="宋体" w:cs="宋体" w:hint="eastAsia"/>
          <w:bCs/>
          <w:sz w:val="44"/>
          <w:szCs w:val="44"/>
        </w:rPr>
        <w:t>单</w:t>
      </w:r>
    </w:p>
    <w:p w:rsidR="00F8572A" w:rsidRDefault="00F8572A">
      <w:pPr>
        <w:ind w:firstLineChars="200" w:firstLine="560"/>
        <w:rPr>
          <w:rFonts w:ascii="宋体" w:eastAsia="宋体" w:hAnsi="宋体" w:cs="宋体"/>
          <w:sz w:val="28"/>
          <w:szCs w:val="30"/>
        </w:rPr>
      </w:pPr>
    </w:p>
    <w:p w:rsidR="00F8572A" w:rsidRDefault="00F8572A">
      <w:pPr>
        <w:ind w:firstLineChars="200" w:firstLine="560"/>
        <w:rPr>
          <w:rFonts w:ascii="宋体" w:eastAsia="宋体" w:hAnsi="宋体" w:cs="宋体"/>
          <w:sz w:val="28"/>
          <w:szCs w:val="30"/>
        </w:rPr>
      </w:pPr>
    </w:p>
    <w:p w:rsidR="00F8572A" w:rsidRDefault="00F8572A">
      <w:pPr>
        <w:ind w:firstLineChars="200" w:firstLine="560"/>
        <w:rPr>
          <w:rFonts w:ascii="宋体" w:eastAsia="宋体" w:hAnsi="宋体" w:cs="宋体"/>
          <w:sz w:val="28"/>
          <w:szCs w:val="30"/>
        </w:rPr>
      </w:pPr>
    </w:p>
    <w:p w:rsidR="00F8572A" w:rsidRDefault="00F8572A">
      <w:pPr>
        <w:ind w:firstLineChars="200" w:firstLine="560"/>
        <w:rPr>
          <w:rFonts w:ascii="宋体" w:eastAsia="宋体" w:hAnsi="宋体" w:cs="宋体"/>
          <w:sz w:val="28"/>
          <w:szCs w:val="30"/>
        </w:rPr>
      </w:pPr>
    </w:p>
    <w:p w:rsidR="00F8572A" w:rsidRDefault="00F8572A">
      <w:pPr>
        <w:ind w:firstLineChars="200" w:firstLine="560"/>
        <w:rPr>
          <w:rFonts w:ascii="宋体" w:eastAsia="宋体" w:hAnsi="宋体" w:cs="宋体"/>
          <w:sz w:val="28"/>
          <w:szCs w:val="30"/>
        </w:rPr>
      </w:pPr>
    </w:p>
    <w:p w:rsidR="00F8572A" w:rsidRDefault="00F8572A">
      <w:pPr>
        <w:ind w:firstLineChars="200" w:firstLine="560"/>
        <w:rPr>
          <w:rFonts w:ascii="宋体" w:eastAsia="宋体" w:hAnsi="宋体" w:cs="宋体"/>
          <w:sz w:val="28"/>
          <w:szCs w:val="30"/>
        </w:rPr>
      </w:pPr>
    </w:p>
    <w:p w:rsidR="00F8572A" w:rsidRDefault="00F8572A">
      <w:pPr>
        <w:ind w:firstLineChars="200" w:firstLine="560"/>
        <w:rPr>
          <w:rFonts w:ascii="宋体" w:eastAsia="宋体" w:hAnsi="宋体" w:cs="宋体"/>
          <w:sz w:val="28"/>
          <w:szCs w:val="30"/>
        </w:rPr>
      </w:pPr>
    </w:p>
    <w:p w:rsidR="00F8572A" w:rsidRDefault="00F8572A">
      <w:pPr>
        <w:ind w:firstLineChars="200" w:firstLine="560"/>
        <w:rPr>
          <w:rFonts w:ascii="宋体" w:eastAsia="宋体" w:hAnsi="宋体" w:cs="宋体"/>
          <w:sz w:val="28"/>
          <w:szCs w:val="30"/>
        </w:rPr>
      </w:pPr>
    </w:p>
    <w:p w:rsidR="00F8572A" w:rsidRDefault="0010291D">
      <w:pPr>
        <w:ind w:firstLineChars="200" w:firstLine="640"/>
        <w:rPr>
          <w:rFonts w:ascii="宋体" w:eastAsia="宋体" w:hAnsi="宋体" w:cs="宋体"/>
          <w:sz w:val="32"/>
          <w:szCs w:val="32"/>
        </w:rPr>
      </w:pPr>
      <w:r>
        <w:rPr>
          <w:rFonts w:ascii="宋体" w:eastAsia="宋体" w:hAnsi="宋体" w:cs="宋体" w:hint="eastAsia"/>
          <w:sz w:val="32"/>
          <w:szCs w:val="32"/>
        </w:rPr>
        <w:t>投标单位名称</w:t>
      </w:r>
      <w:r>
        <w:rPr>
          <w:rFonts w:ascii="宋体" w:eastAsia="宋体" w:hAnsi="宋体" w:cs="宋体" w:hint="eastAsia"/>
          <w:sz w:val="32"/>
          <w:szCs w:val="32"/>
        </w:rPr>
        <w:tab/>
      </w:r>
      <w:r>
        <w:rPr>
          <w:rFonts w:ascii="宋体" w:eastAsia="宋体" w:hAnsi="宋体" w:cs="宋体" w:hint="eastAsia"/>
          <w:sz w:val="32"/>
          <w:szCs w:val="32"/>
        </w:rPr>
        <w:t>：</w:t>
      </w:r>
    </w:p>
    <w:p w:rsidR="00F8572A" w:rsidRDefault="0010291D">
      <w:pPr>
        <w:ind w:firstLineChars="200" w:firstLine="640"/>
        <w:rPr>
          <w:rFonts w:ascii="宋体" w:eastAsia="宋体" w:hAnsi="宋体" w:cs="宋体"/>
          <w:sz w:val="32"/>
          <w:szCs w:val="32"/>
        </w:rPr>
      </w:pPr>
      <w:r>
        <w:rPr>
          <w:rFonts w:ascii="宋体" w:eastAsia="宋体" w:hAnsi="宋体" w:cs="宋体" w:hint="eastAsia"/>
          <w:sz w:val="32"/>
          <w:szCs w:val="32"/>
        </w:rPr>
        <w:t>地址</w:t>
      </w:r>
      <w:r>
        <w:rPr>
          <w:rFonts w:ascii="宋体" w:eastAsia="宋体" w:hAnsi="宋体" w:cs="宋体" w:hint="eastAsia"/>
          <w:sz w:val="32"/>
          <w:szCs w:val="32"/>
        </w:rPr>
        <w:tab/>
      </w:r>
      <w:r>
        <w:rPr>
          <w:rFonts w:ascii="宋体" w:eastAsia="宋体" w:hAnsi="宋体" w:cs="宋体" w:hint="eastAsia"/>
          <w:sz w:val="32"/>
          <w:szCs w:val="32"/>
        </w:rPr>
        <w:t>：</w:t>
      </w:r>
    </w:p>
    <w:p w:rsidR="00F8572A" w:rsidRDefault="0010291D">
      <w:pPr>
        <w:ind w:firstLineChars="200" w:firstLine="640"/>
        <w:rPr>
          <w:rFonts w:ascii="宋体" w:eastAsia="宋体" w:hAnsi="宋体" w:cs="宋体"/>
          <w:sz w:val="32"/>
          <w:szCs w:val="32"/>
        </w:rPr>
      </w:pPr>
      <w:r>
        <w:rPr>
          <w:rFonts w:ascii="宋体" w:eastAsia="宋体" w:hAnsi="宋体" w:cs="宋体" w:hint="eastAsia"/>
          <w:sz w:val="32"/>
          <w:szCs w:val="32"/>
        </w:rPr>
        <w:t>联系电话</w:t>
      </w:r>
      <w:r>
        <w:rPr>
          <w:rFonts w:ascii="宋体" w:eastAsia="宋体" w:hAnsi="宋体" w:cs="宋体" w:hint="eastAsia"/>
          <w:sz w:val="32"/>
          <w:szCs w:val="32"/>
        </w:rPr>
        <w:tab/>
      </w:r>
      <w:r>
        <w:rPr>
          <w:rFonts w:ascii="宋体" w:eastAsia="宋体" w:hAnsi="宋体" w:cs="宋体" w:hint="eastAsia"/>
          <w:sz w:val="32"/>
          <w:szCs w:val="32"/>
        </w:rPr>
        <w:t>：</w:t>
      </w:r>
    </w:p>
    <w:p w:rsidR="00F8572A" w:rsidRDefault="0010291D">
      <w:pPr>
        <w:ind w:firstLineChars="200" w:firstLine="640"/>
        <w:rPr>
          <w:rFonts w:ascii="宋体" w:eastAsia="宋体" w:hAnsi="宋体" w:cs="宋体"/>
          <w:sz w:val="32"/>
          <w:szCs w:val="32"/>
        </w:rPr>
      </w:pPr>
      <w:r>
        <w:rPr>
          <w:rFonts w:ascii="宋体" w:eastAsia="宋体" w:hAnsi="宋体" w:cs="宋体" w:hint="eastAsia"/>
          <w:sz w:val="32"/>
          <w:szCs w:val="32"/>
        </w:rPr>
        <w:t>报价日期</w:t>
      </w:r>
      <w:r>
        <w:rPr>
          <w:rFonts w:ascii="宋体" w:eastAsia="宋体" w:hAnsi="宋体" w:cs="宋体" w:hint="eastAsia"/>
          <w:sz w:val="32"/>
          <w:szCs w:val="32"/>
        </w:rPr>
        <w:tab/>
      </w:r>
      <w:r>
        <w:rPr>
          <w:rFonts w:ascii="宋体" w:eastAsia="宋体" w:hAnsi="宋体" w:cs="宋体" w:hint="eastAsia"/>
          <w:sz w:val="32"/>
          <w:szCs w:val="32"/>
        </w:rPr>
        <w:t>：</w:t>
      </w:r>
    </w:p>
    <w:p w:rsidR="00F8572A" w:rsidRDefault="0010291D">
      <w:pPr>
        <w:widowControl/>
        <w:rPr>
          <w:rFonts w:ascii="宋体" w:eastAsia="宋体" w:hAnsi="宋体" w:cs="宋体"/>
          <w:b/>
          <w:bCs/>
          <w:kern w:val="0"/>
          <w:sz w:val="32"/>
          <w:szCs w:val="32"/>
        </w:rPr>
      </w:pPr>
      <w:r>
        <w:rPr>
          <w:rFonts w:ascii="宋体" w:eastAsia="宋体" w:hAnsi="宋体" w:cs="宋体" w:hint="eastAsia"/>
          <w:b/>
          <w:bCs/>
          <w:kern w:val="0"/>
          <w:sz w:val="28"/>
        </w:rPr>
        <w:br w:type="page"/>
      </w:r>
      <w:r>
        <w:rPr>
          <w:rFonts w:ascii="宋体" w:eastAsia="宋体" w:hAnsi="宋体" w:cs="宋体" w:hint="eastAsia"/>
          <w:kern w:val="0"/>
          <w:sz w:val="32"/>
          <w:szCs w:val="32"/>
        </w:rPr>
        <w:lastRenderedPageBreak/>
        <w:t>附件二：报价函样式</w:t>
      </w:r>
    </w:p>
    <w:p w:rsidR="00F8572A" w:rsidRDefault="00F8572A">
      <w:pPr>
        <w:widowControl/>
        <w:ind w:firstLineChars="200" w:firstLine="643"/>
        <w:jc w:val="center"/>
        <w:rPr>
          <w:rFonts w:ascii="宋体" w:eastAsia="宋体" w:hAnsi="宋体" w:cs="宋体"/>
          <w:b/>
          <w:bCs/>
          <w:kern w:val="0"/>
          <w:sz w:val="32"/>
          <w:szCs w:val="32"/>
        </w:rPr>
      </w:pPr>
    </w:p>
    <w:p w:rsidR="00F8572A" w:rsidRDefault="0010291D">
      <w:pPr>
        <w:widowControl/>
        <w:jc w:val="center"/>
        <w:rPr>
          <w:rFonts w:ascii="宋体" w:eastAsia="宋体" w:hAnsi="宋体" w:cs="宋体"/>
          <w:bCs/>
          <w:kern w:val="0"/>
          <w:sz w:val="44"/>
          <w:szCs w:val="44"/>
        </w:rPr>
      </w:pPr>
      <w:r>
        <w:rPr>
          <w:rFonts w:ascii="宋体" w:eastAsia="宋体" w:hAnsi="宋体" w:cs="宋体" w:hint="eastAsia"/>
          <w:bCs/>
          <w:kern w:val="0"/>
          <w:sz w:val="44"/>
          <w:szCs w:val="44"/>
        </w:rPr>
        <w:t>报价函</w:t>
      </w:r>
    </w:p>
    <w:p w:rsidR="00F8572A" w:rsidRDefault="0010291D">
      <w:pPr>
        <w:ind w:right="26"/>
        <w:rPr>
          <w:rFonts w:ascii="宋体" w:eastAsia="宋体" w:hAnsi="宋体" w:cs="宋体"/>
          <w:b/>
          <w:sz w:val="32"/>
          <w:szCs w:val="32"/>
        </w:rPr>
      </w:pPr>
      <w:r>
        <w:rPr>
          <w:rFonts w:ascii="宋体" w:eastAsia="宋体" w:hAnsi="宋体" w:cs="宋体" w:hint="eastAsia"/>
          <w:sz w:val="32"/>
          <w:szCs w:val="32"/>
        </w:rPr>
        <w:t>采购项目编号</w:t>
      </w:r>
      <w:r>
        <w:rPr>
          <w:rFonts w:ascii="宋体" w:eastAsia="宋体" w:hAnsi="宋体" w:cs="宋体" w:hint="eastAsia"/>
          <w:sz w:val="32"/>
          <w:szCs w:val="32"/>
        </w:rPr>
        <w:t>:</w:t>
      </w:r>
    </w:p>
    <w:p w:rsidR="00F8572A" w:rsidRDefault="0010291D">
      <w:pPr>
        <w:rPr>
          <w:rFonts w:ascii="宋体" w:eastAsia="宋体" w:hAnsi="宋体" w:cs="宋体"/>
          <w:b/>
          <w:sz w:val="32"/>
          <w:szCs w:val="32"/>
        </w:rPr>
      </w:pPr>
      <w:r>
        <w:rPr>
          <w:rFonts w:ascii="宋体" w:eastAsia="宋体" w:hAnsi="宋体" w:cs="宋体" w:hint="eastAsia"/>
          <w:b/>
          <w:sz w:val="32"/>
          <w:szCs w:val="32"/>
        </w:rPr>
        <w:t>致：</w:t>
      </w:r>
      <w:r>
        <w:rPr>
          <w:rFonts w:ascii="宋体" w:eastAsia="宋体" w:hAnsi="宋体" w:cs="宋体" w:hint="eastAsia"/>
          <w:b/>
          <w:bCs/>
          <w:sz w:val="32"/>
          <w:szCs w:val="32"/>
        </w:rPr>
        <w:t xml:space="preserve">XXX </w:t>
      </w:r>
    </w:p>
    <w:p w:rsidR="00F8572A" w:rsidRDefault="0010291D">
      <w:pPr>
        <w:ind w:firstLineChars="200" w:firstLine="640"/>
        <w:rPr>
          <w:rFonts w:ascii="宋体" w:eastAsia="宋体" w:hAnsi="宋体" w:cs="宋体"/>
          <w:sz w:val="32"/>
          <w:szCs w:val="32"/>
        </w:rPr>
      </w:pPr>
      <w:r>
        <w:rPr>
          <w:rFonts w:ascii="宋体" w:eastAsia="宋体" w:hAnsi="宋体" w:cs="宋体" w:hint="eastAsia"/>
          <w:sz w:val="32"/>
          <w:szCs w:val="32"/>
        </w:rPr>
        <w:t>我公司已认真阅读了贵方发布的</w:t>
      </w:r>
      <w:r>
        <w:rPr>
          <w:rFonts w:ascii="宋体" w:eastAsia="宋体" w:hAnsi="宋体" w:cs="宋体" w:hint="eastAsia"/>
          <w:sz w:val="32"/>
          <w:szCs w:val="32"/>
          <w:u w:val="single"/>
        </w:rPr>
        <w:t>（项目编号）</w:t>
      </w:r>
      <w:r>
        <w:rPr>
          <w:rFonts w:ascii="宋体" w:eastAsia="宋体" w:hAnsi="宋体" w:cs="宋体" w:hint="eastAsia"/>
          <w:sz w:val="32"/>
          <w:szCs w:val="32"/>
        </w:rPr>
        <w:t>采购公示，接受贵方提出的各项要求，参与该项目报价。</w:t>
      </w:r>
    </w:p>
    <w:p w:rsidR="00F8572A" w:rsidRDefault="0010291D">
      <w:pPr>
        <w:numPr>
          <w:ilvl w:val="0"/>
          <w:numId w:val="4"/>
        </w:numPr>
        <w:ind w:firstLineChars="200" w:firstLine="640"/>
        <w:rPr>
          <w:rFonts w:ascii="宋体" w:eastAsia="宋体" w:hAnsi="宋体" w:cs="宋体"/>
          <w:sz w:val="32"/>
          <w:szCs w:val="32"/>
        </w:rPr>
      </w:pPr>
      <w:r>
        <w:rPr>
          <w:rFonts w:ascii="宋体" w:eastAsia="宋体" w:hAnsi="宋体" w:cs="宋体" w:hint="eastAsia"/>
          <w:sz w:val="32"/>
          <w:szCs w:val="32"/>
        </w:rPr>
        <w:t>报价表：</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25"/>
        <w:gridCol w:w="3583"/>
        <w:gridCol w:w="1213"/>
        <w:gridCol w:w="1391"/>
      </w:tblGrid>
      <w:tr w:rsidR="00F8572A">
        <w:trPr>
          <w:trHeight w:val="542"/>
          <w:jc w:val="center"/>
        </w:trPr>
        <w:tc>
          <w:tcPr>
            <w:tcW w:w="851" w:type="dxa"/>
            <w:vAlign w:val="center"/>
          </w:tcPr>
          <w:p w:rsidR="00F8572A" w:rsidRDefault="0010291D">
            <w:pPr>
              <w:widowControl/>
              <w:jc w:val="center"/>
              <w:textAlignment w:val="center"/>
              <w:rPr>
                <w:rFonts w:ascii="等线" w:eastAsia="等线" w:hAnsi="等线" w:cs="等线"/>
                <w:color w:val="000000"/>
                <w:kern w:val="0"/>
                <w:sz w:val="24"/>
                <w:lang w:bidi="ar"/>
              </w:rPr>
            </w:pPr>
            <w:r>
              <w:rPr>
                <w:rFonts w:ascii="等线" w:eastAsia="等线" w:hAnsi="等线" w:cs="等线" w:hint="eastAsia"/>
                <w:color w:val="000000"/>
                <w:kern w:val="0"/>
                <w:sz w:val="24"/>
                <w:lang w:bidi="ar"/>
              </w:rPr>
              <w:t>序号</w:t>
            </w:r>
          </w:p>
        </w:tc>
        <w:tc>
          <w:tcPr>
            <w:tcW w:w="1725" w:type="dxa"/>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kern w:val="0"/>
                <w:sz w:val="24"/>
                <w:lang w:bidi="ar"/>
              </w:rPr>
              <w:t>名称</w:t>
            </w:r>
          </w:p>
        </w:tc>
        <w:tc>
          <w:tcPr>
            <w:tcW w:w="3583" w:type="dxa"/>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kern w:val="0"/>
                <w:sz w:val="24"/>
                <w:lang w:bidi="ar"/>
              </w:rPr>
              <w:t>规格内容</w:t>
            </w:r>
          </w:p>
        </w:tc>
        <w:tc>
          <w:tcPr>
            <w:tcW w:w="1213" w:type="dxa"/>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kern w:val="0"/>
                <w:sz w:val="24"/>
                <w:lang w:bidi="ar"/>
              </w:rPr>
              <w:t>数量</w:t>
            </w:r>
          </w:p>
        </w:tc>
        <w:tc>
          <w:tcPr>
            <w:tcW w:w="1391" w:type="dxa"/>
            <w:noWrap/>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kern w:val="0"/>
                <w:sz w:val="24"/>
                <w:lang w:bidi="ar"/>
              </w:rPr>
              <w:t>单位</w:t>
            </w:r>
          </w:p>
        </w:tc>
      </w:tr>
      <w:tr w:rsidR="00F8572A">
        <w:trPr>
          <w:trHeight w:val="335"/>
          <w:jc w:val="center"/>
        </w:trPr>
        <w:tc>
          <w:tcPr>
            <w:tcW w:w="851" w:type="dxa"/>
            <w:noWrap/>
            <w:vAlign w:val="center"/>
          </w:tcPr>
          <w:p w:rsidR="00F8572A" w:rsidRDefault="0010291D">
            <w:pPr>
              <w:widowControl/>
              <w:jc w:val="center"/>
              <w:textAlignment w:val="center"/>
              <w:rPr>
                <w:rFonts w:ascii="等线" w:eastAsia="等线" w:hAnsi="等线" w:cs="等线"/>
                <w:color w:val="000000"/>
                <w:kern w:val="0"/>
                <w:sz w:val="24"/>
                <w:lang w:bidi="ar"/>
              </w:rPr>
            </w:pPr>
            <w:r>
              <w:rPr>
                <w:rFonts w:ascii="等线" w:eastAsia="等线" w:hAnsi="等线" w:cs="等线" w:hint="eastAsia"/>
                <w:color w:val="000000"/>
                <w:kern w:val="0"/>
                <w:sz w:val="24"/>
                <w:lang w:bidi="ar"/>
              </w:rPr>
              <w:t>1</w:t>
            </w:r>
          </w:p>
        </w:tc>
        <w:tc>
          <w:tcPr>
            <w:tcW w:w="1725" w:type="dxa"/>
            <w:noWrap/>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sz w:val="24"/>
              </w:rPr>
              <w:t>东风风光整车</w:t>
            </w:r>
          </w:p>
        </w:tc>
        <w:tc>
          <w:tcPr>
            <w:tcW w:w="3583" w:type="dxa"/>
            <w:noWrap/>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kern w:val="0"/>
                <w:sz w:val="24"/>
                <w:lang w:bidi="ar"/>
              </w:rPr>
              <w:t>风光</w:t>
            </w:r>
            <w:r>
              <w:rPr>
                <w:rFonts w:ascii="等线" w:eastAsia="等线" w:hAnsi="等线" w:cs="等线" w:hint="eastAsia"/>
                <w:color w:val="000000"/>
                <w:kern w:val="0"/>
                <w:sz w:val="24"/>
                <w:lang w:bidi="ar"/>
              </w:rPr>
              <w:t>5</w:t>
            </w:r>
            <w:r>
              <w:rPr>
                <w:rFonts w:ascii="等线" w:eastAsia="等线" w:hAnsi="等线" w:cs="等线"/>
                <w:color w:val="000000"/>
                <w:kern w:val="0"/>
                <w:sz w:val="24"/>
                <w:lang w:bidi="ar"/>
              </w:rPr>
              <w:t>80 2022</w:t>
            </w:r>
            <w:r>
              <w:rPr>
                <w:rFonts w:ascii="等线" w:eastAsia="等线" w:hAnsi="等线" w:cs="等线" w:hint="eastAsia"/>
                <w:color w:val="000000"/>
                <w:kern w:val="0"/>
                <w:sz w:val="24"/>
                <w:lang w:bidi="ar"/>
              </w:rPr>
              <w:t>款</w:t>
            </w:r>
            <w:r>
              <w:rPr>
                <w:rFonts w:ascii="等线" w:eastAsia="等线" w:hAnsi="等线" w:cs="等线" w:hint="eastAsia"/>
                <w:color w:val="000000"/>
                <w:kern w:val="0"/>
                <w:sz w:val="24"/>
                <w:lang w:bidi="ar"/>
              </w:rPr>
              <w:t xml:space="preserve"> </w:t>
            </w:r>
            <w:r>
              <w:rPr>
                <w:rFonts w:ascii="等线" w:eastAsia="等线" w:hAnsi="等线" w:cs="等线"/>
                <w:color w:val="000000"/>
                <w:kern w:val="0"/>
                <w:sz w:val="24"/>
                <w:lang w:bidi="ar"/>
              </w:rPr>
              <w:t xml:space="preserve">1.5T  </w:t>
            </w:r>
            <w:r>
              <w:rPr>
                <w:rFonts w:ascii="等线" w:eastAsia="等线" w:hAnsi="等线" w:cs="等线" w:hint="eastAsia"/>
                <w:color w:val="000000"/>
                <w:kern w:val="0"/>
                <w:sz w:val="24"/>
                <w:lang w:bidi="ar"/>
              </w:rPr>
              <w:t>豪华型</w:t>
            </w:r>
          </w:p>
        </w:tc>
        <w:tc>
          <w:tcPr>
            <w:tcW w:w="1213" w:type="dxa"/>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kern w:val="0"/>
                <w:sz w:val="24"/>
                <w:lang w:bidi="ar"/>
              </w:rPr>
              <w:t>1</w:t>
            </w:r>
          </w:p>
        </w:tc>
        <w:tc>
          <w:tcPr>
            <w:tcW w:w="1391" w:type="dxa"/>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sz w:val="24"/>
              </w:rPr>
              <w:t>台</w:t>
            </w:r>
          </w:p>
        </w:tc>
      </w:tr>
      <w:tr w:rsidR="00F8572A">
        <w:trPr>
          <w:trHeight w:val="335"/>
          <w:jc w:val="center"/>
        </w:trPr>
        <w:tc>
          <w:tcPr>
            <w:tcW w:w="6159" w:type="dxa"/>
            <w:gridSpan w:val="3"/>
            <w:noWrap/>
            <w:vAlign w:val="center"/>
          </w:tcPr>
          <w:p w:rsidR="00F8572A" w:rsidRDefault="0010291D">
            <w:pPr>
              <w:widowControl/>
              <w:jc w:val="center"/>
              <w:textAlignment w:val="center"/>
              <w:rPr>
                <w:rFonts w:ascii="等线" w:eastAsia="等线" w:hAnsi="等线" w:cs="等线"/>
                <w:color w:val="000000"/>
                <w:kern w:val="0"/>
                <w:sz w:val="24"/>
                <w:lang w:bidi="ar"/>
              </w:rPr>
            </w:pPr>
            <w:r>
              <w:rPr>
                <w:rFonts w:ascii="等线" w:eastAsia="等线" w:hAnsi="等线" w:cs="等线" w:hint="eastAsia"/>
                <w:color w:val="000000"/>
                <w:kern w:val="0"/>
                <w:sz w:val="24"/>
                <w:lang w:bidi="ar"/>
              </w:rPr>
              <w:t>报价</w:t>
            </w:r>
          </w:p>
        </w:tc>
        <w:tc>
          <w:tcPr>
            <w:tcW w:w="2604" w:type="dxa"/>
            <w:gridSpan w:val="2"/>
            <w:vAlign w:val="center"/>
          </w:tcPr>
          <w:p w:rsidR="00F8572A" w:rsidRDefault="0010291D">
            <w:pPr>
              <w:widowControl/>
              <w:jc w:val="center"/>
              <w:textAlignment w:val="center"/>
              <w:rPr>
                <w:rFonts w:ascii="等线" w:eastAsia="等线" w:hAnsi="等线" w:cs="等线"/>
                <w:color w:val="000000"/>
                <w:sz w:val="24"/>
              </w:rPr>
            </w:pPr>
            <w:r>
              <w:rPr>
                <w:rFonts w:ascii="等线" w:eastAsia="等线" w:hAnsi="等线" w:cs="等线" w:hint="eastAsia"/>
                <w:color w:val="000000"/>
                <w:sz w:val="24"/>
                <w:u w:val="single"/>
              </w:rPr>
              <w:t xml:space="preserve">      </w:t>
            </w:r>
            <w:r>
              <w:rPr>
                <w:rFonts w:ascii="等线" w:eastAsia="等线" w:hAnsi="等线" w:cs="等线" w:hint="eastAsia"/>
                <w:color w:val="000000"/>
                <w:sz w:val="24"/>
                <w:u w:val="single"/>
              </w:rPr>
              <w:t>元</w:t>
            </w:r>
            <w:r>
              <w:rPr>
                <w:rFonts w:ascii="等线" w:eastAsia="等线" w:hAnsi="等线" w:cs="等线" w:hint="eastAsia"/>
                <w:color w:val="000000"/>
                <w:sz w:val="24"/>
              </w:rPr>
              <w:t xml:space="preserve"> </w:t>
            </w:r>
          </w:p>
        </w:tc>
      </w:tr>
    </w:tbl>
    <w:p w:rsidR="00F8572A" w:rsidRDefault="00F8572A">
      <w:pPr>
        <w:rPr>
          <w:rFonts w:ascii="宋体" w:eastAsia="宋体" w:hAnsi="宋体" w:cs="宋体"/>
          <w:sz w:val="32"/>
          <w:szCs w:val="32"/>
        </w:rPr>
      </w:pPr>
    </w:p>
    <w:p w:rsidR="00F8572A" w:rsidRDefault="0010291D">
      <w:pPr>
        <w:ind w:firstLineChars="200" w:firstLine="640"/>
        <w:rPr>
          <w:rFonts w:ascii="宋体" w:eastAsia="宋体" w:hAnsi="宋体" w:cs="宋体"/>
          <w:sz w:val="32"/>
          <w:szCs w:val="32"/>
        </w:rPr>
      </w:pPr>
      <w:r>
        <w:rPr>
          <w:rFonts w:ascii="宋体" w:eastAsia="宋体" w:hAnsi="宋体" w:cs="宋体" w:hint="eastAsia"/>
          <w:sz w:val="32"/>
          <w:szCs w:val="32"/>
        </w:rPr>
        <w:t>二、技术支持与服务承诺</w:t>
      </w:r>
      <w:r>
        <w:rPr>
          <w:rFonts w:ascii="宋体" w:eastAsia="宋体" w:hAnsi="宋体" w:cs="宋体" w:hint="eastAsia"/>
          <w:sz w:val="32"/>
          <w:szCs w:val="32"/>
        </w:rPr>
        <w:t xml:space="preserve"> </w:t>
      </w:r>
    </w:p>
    <w:p w:rsidR="00F8572A" w:rsidRDefault="0010291D">
      <w:pPr>
        <w:ind w:firstLineChars="200" w:firstLine="640"/>
        <w:rPr>
          <w:rFonts w:ascii="宋体" w:eastAsia="宋体" w:hAnsi="宋体" w:cs="宋体"/>
          <w:sz w:val="32"/>
          <w:szCs w:val="32"/>
        </w:rPr>
      </w:pPr>
      <w:r>
        <w:rPr>
          <w:rFonts w:ascii="宋体" w:eastAsia="宋体" w:hAnsi="宋体" w:cs="宋体" w:hint="eastAsia"/>
          <w:sz w:val="32"/>
          <w:szCs w:val="32"/>
        </w:rPr>
        <w:t>三、有关资质证明材料</w:t>
      </w:r>
      <w:r>
        <w:rPr>
          <w:rFonts w:ascii="宋体" w:eastAsia="宋体" w:hAnsi="宋体" w:cs="宋体" w:hint="eastAsia"/>
          <w:sz w:val="32"/>
          <w:szCs w:val="32"/>
        </w:rPr>
        <w:t xml:space="preserve"> </w:t>
      </w:r>
    </w:p>
    <w:p w:rsidR="00F8572A" w:rsidRDefault="0010291D">
      <w:pPr>
        <w:ind w:firstLineChars="200" w:firstLine="640"/>
        <w:rPr>
          <w:rFonts w:ascii="黑体" w:eastAsia="黑体" w:hAnsi="仿宋_GB2312" w:cs="Arial"/>
          <w:sz w:val="32"/>
          <w:szCs w:val="32"/>
        </w:rPr>
      </w:pPr>
      <w:r>
        <w:rPr>
          <w:rFonts w:ascii="黑体" w:eastAsia="黑体" w:hAnsi="仿宋_GB2312" w:cs="Arial" w:hint="eastAsia"/>
          <w:sz w:val="32"/>
          <w:szCs w:val="32"/>
        </w:rPr>
        <w:t>四、联系方式</w:t>
      </w:r>
      <w:r>
        <w:rPr>
          <w:rFonts w:ascii="Calibri" w:eastAsia="黑体" w:hAnsi="Calibri" w:cs="Calibri"/>
          <w:sz w:val="32"/>
          <w:szCs w:val="32"/>
        </w:rPr>
        <w:t>  </w:t>
      </w:r>
      <w:r>
        <w:rPr>
          <w:rFonts w:ascii="黑体" w:eastAsia="黑体" w:hAnsi="仿宋_GB2312" w:cs="Arial" w:hint="eastAsia"/>
          <w:sz w:val="32"/>
          <w:szCs w:val="32"/>
        </w:rPr>
        <w:t xml:space="preserve"> </w:t>
      </w:r>
    </w:p>
    <w:p w:rsidR="00F8572A" w:rsidRDefault="0010291D">
      <w:pPr>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联</w:t>
      </w:r>
      <w:r>
        <w:rPr>
          <w:rFonts w:ascii="仿宋_GB2312" w:eastAsia="仿宋_GB2312" w:hAnsi="仿宋_GB2312" w:cs="Arial" w:hint="eastAsia"/>
          <w:sz w:val="32"/>
          <w:szCs w:val="32"/>
        </w:rPr>
        <w:t xml:space="preserve"> </w:t>
      </w:r>
      <w:r>
        <w:rPr>
          <w:rFonts w:ascii="仿宋_GB2312" w:eastAsia="仿宋_GB2312" w:hAnsi="仿宋_GB2312" w:cs="Arial" w:hint="eastAsia"/>
          <w:sz w:val="32"/>
          <w:szCs w:val="32"/>
        </w:rPr>
        <w:t>系</w:t>
      </w:r>
      <w:r>
        <w:rPr>
          <w:rFonts w:ascii="仿宋_GB2312" w:eastAsia="仿宋_GB2312" w:hAnsi="仿宋_GB2312" w:cs="Arial" w:hint="eastAsia"/>
          <w:sz w:val="32"/>
          <w:szCs w:val="32"/>
        </w:rPr>
        <w:t xml:space="preserve"> </w:t>
      </w:r>
      <w:r>
        <w:rPr>
          <w:rFonts w:ascii="仿宋_GB2312" w:eastAsia="仿宋_GB2312" w:hAnsi="仿宋_GB2312" w:cs="Arial" w:hint="eastAsia"/>
          <w:sz w:val="32"/>
          <w:szCs w:val="32"/>
        </w:rPr>
        <w:t>人：</w:t>
      </w:r>
      <w:r>
        <w:rPr>
          <w:rFonts w:ascii="仿宋_GB2312" w:eastAsia="仿宋_GB2312" w:hAnsi="仿宋_GB2312" w:cs="Arial" w:hint="eastAsia"/>
          <w:sz w:val="32"/>
          <w:szCs w:val="32"/>
        </w:rPr>
        <w:t xml:space="preserve">               </w:t>
      </w:r>
      <w:r>
        <w:rPr>
          <w:rFonts w:ascii="仿宋_GB2312" w:eastAsia="仿宋_GB2312" w:hAnsi="仿宋_GB2312" w:cs="Arial" w:hint="eastAsia"/>
          <w:sz w:val="32"/>
          <w:szCs w:val="32"/>
        </w:rPr>
        <w:t>固定电话：</w:t>
      </w:r>
      <w:r>
        <w:rPr>
          <w:rFonts w:ascii="Calibri" w:eastAsia="仿宋_GB2312" w:hAnsi="Calibri" w:cs="Calibri"/>
          <w:sz w:val="32"/>
          <w:szCs w:val="32"/>
        </w:rPr>
        <w:t>    </w:t>
      </w:r>
      <w:r>
        <w:rPr>
          <w:rFonts w:ascii="仿宋_GB2312" w:eastAsia="仿宋_GB2312" w:hAnsi="仿宋_GB2312" w:cs="Arial" w:hint="eastAsia"/>
          <w:sz w:val="32"/>
          <w:szCs w:val="32"/>
        </w:rPr>
        <w:t xml:space="preserve"> </w:t>
      </w:r>
    </w:p>
    <w:p w:rsidR="00F8572A" w:rsidRDefault="0010291D">
      <w:pPr>
        <w:ind w:firstLineChars="200" w:firstLine="640"/>
        <w:rPr>
          <w:rFonts w:ascii="仿宋_GB2312" w:eastAsia="仿宋_GB2312" w:hAnsi="仿宋_GB2312" w:cs="Arial"/>
          <w:sz w:val="32"/>
          <w:szCs w:val="32"/>
        </w:rPr>
      </w:pPr>
      <w:r>
        <w:rPr>
          <w:rFonts w:ascii="仿宋_GB2312" w:eastAsia="仿宋_GB2312" w:hAnsi="仿宋_GB2312" w:cs="Arial" w:hint="eastAsia"/>
          <w:sz w:val="32"/>
          <w:szCs w:val="32"/>
        </w:rPr>
        <w:t>手机号码：</w:t>
      </w:r>
    </w:p>
    <w:p w:rsidR="00F8572A" w:rsidRDefault="0010291D">
      <w:pPr>
        <w:ind w:firstLineChars="200" w:firstLine="640"/>
        <w:rPr>
          <w:rFonts w:ascii="仿宋_GB2312" w:eastAsia="仿宋_GB2312" w:hAnsi="仿宋_GB2312" w:cs="Arial"/>
          <w:sz w:val="32"/>
          <w:szCs w:val="32"/>
        </w:rPr>
      </w:pPr>
      <w:proofErr w:type="gramStart"/>
      <w:r>
        <w:rPr>
          <w:rFonts w:ascii="仿宋_GB2312" w:eastAsia="仿宋_GB2312" w:hAnsi="仿宋_GB2312" w:cs="Arial" w:hint="eastAsia"/>
          <w:sz w:val="32"/>
          <w:szCs w:val="32"/>
        </w:rPr>
        <w:t>地　　址</w:t>
      </w:r>
      <w:proofErr w:type="gramEnd"/>
      <w:r>
        <w:rPr>
          <w:rFonts w:ascii="仿宋_GB2312" w:eastAsia="仿宋_GB2312" w:hAnsi="仿宋_GB2312" w:cs="Arial" w:hint="eastAsia"/>
          <w:sz w:val="32"/>
          <w:szCs w:val="32"/>
        </w:rPr>
        <w:t>：</w:t>
      </w:r>
    </w:p>
    <w:p w:rsidR="00F8572A" w:rsidRDefault="00F8572A">
      <w:pPr>
        <w:ind w:firstLineChars="200" w:firstLine="640"/>
        <w:jc w:val="right"/>
        <w:rPr>
          <w:rFonts w:ascii="仿宋_GB2312" w:eastAsia="仿宋_GB2312" w:hAnsi="仿宋_GB2312" w:cs="Arial"/>
          <w:sz w:val="32"/>
          <w:szCs w:val="32"/>
        </w:rPr>
      </w:pPr>
    </w:p>
    <w:p w:rsidR="00F8572A" w:rsidRDefault="00F8572A">
      <w:pPr>
        <w:ind w:firstLineChars="200" w:firstLine="640"/>
        <w:jc w:val="right"/>
        <w:rPr>
          <w:rFonts w:ascii="仿宋_GB2312" w:eastAsia="仿宋_GB2312" w:hAnsi="仿宋_GB2312" w:cs="Arial"/>
          <w:sz w:val="32"/>
          <w:szCs w:val="32"/>
        </w:rPr>
      </w:pPr>
    </w:p>
    <w:p w:rsidR="00F8572A" w:rsidRDefault="00F8572A">
      <w:pPr>
        <w:ind w:firstLineChars="200" w:firstLine="640"/>
        <w:jc w:val="right"/>
        <w:rPr>
          <w:rFonts w:ascii="仿宋_GB2312" w:eastAsia="仿宋_GB2312" w:hAnsi="仿宋_GB2312" w:cs="Arial"/>
          <w:sz w:val="32"/>
          <w:szCs w:val="32"/>
        </w:rPr>
      </w:pPr>
    </w:p>
    <w:p w:rsidR="00F8572A" w:rsidRDefault="00F8572A">
      <w:pPr>
        <w:ind w:firstLineChars="200" w:firstLine="640"/>
        <w:jc w:val="right"/>
        <w:rPr>
          <w:rFonts w:ascii="仿宋_GB2312" w:eastAsia="仿宋_GB2312" w:hAnsi="仿宋_GB2312" w:cs="Arial"/>
          <w:sz w:val="32"/>
          <w:szCs w:val="32"/>
        </w:rPr>
      </w:pPr>
    </w:p>
    <w:p w:rsidR="00F8572A" w:rsidRDefault="0010291D">
      <w:pPr>
        <w:jc w:val="center"/>
        <w:rPr>
          <w:rFonts w:ascii="仿宋_GB2312" w:eastAsia="仿宋_GB2312" w:hAnsi="仿宋_GB2312" w:cs="Arial"/>
          <w:sz w:val="32"/>
          <w:szCs w:val="32"/>
        </w:rPr>
      </w:pPr>
      <w:r>
        <w:rPr>
          <w:rFonts w:ascii="仿宋_GB2312" w:eastAsia="仿宋_GB2312" w:hAnsi="仿宋_GB2312" w:cs="Arial" w:hint="eastAsia"/>
          <w:sz w:val="32"/>
          <w:szCs w:val="32"/>
        </w:rPr>
        <w:lastRenderedPageBreak/>
        <w:t xml:space="preserve">          </w:t>
      </w:r>
      <w:r>
        <w:rPr>
          <w:rFonts w:ascii="仿宋_GB2312" w:eastAsia="仿宋_GB2312" w:hAnsi="仿宋_GB2312" w:cs="Arial" w:hint="eastAsia"/>
          <w:sz w:val="32"/>
          <w:szCs w:val="32"/>
        </w:rPr>
        <w:t>供应商名称（盖章）：</w:t>
      </w:r>
    </w:p>
    <w:p w:rsidR="00F8572A" w:rsidRDefault="00F8572A">
      <w:pPr>
        <w:jc w:val="center"/>
        <w:rPr>
          <w:rFonts w:ascii="仿宋_GB2312" w:eastAsia="仿宋_GB2312" w:hAnsi="仿宋_GB2312" w:cs="Arial"/>
          <w:sz w:val="32"/>
          <w:szCs w:val="32"/>
        </w:rPr>
      </w:pPr>
    </w:p>
    <w:p w:rsidR="00F8572A" w:rsidRDefault="0010291D">
      <w:pPr>
        <w:jc w:val="center"/>
        <w:rPr>
          <w:rFonts w:ascii="仿宋_GB2312" w:eastAsia="仿宋_GB2312" w:hAnsi="仿宋_GB2312" w:cs="Arial"/>
          <w:sz w:val="32"/>
          <w:szCs w:val="32"/>
        </w:rPr>
      </w:pPr>
      <w:r>
        <w:rPr>
          <w:rFonts w:ascii="仿宋_GB2312" w:eastAsia="仿宋_GB2312" w:hAnsi="仿宋_GB2312" w:cs="Arial" w:hint="eastAsia"/>
          <w:sz w:val="32"/>
          <w:szCs w:val="32"/>
        </w:rPr>
        <w:t xml:space="preserve">         </w:t>
      </w:r>
      <w:r>
        <w:rPr>
          <w:rFonts w:ascii="仿宋_GB2312" w:eastAsia="仿宋_GB2312" w:hAnsi="仿宋_GB2312" w:cs="Arial" w:hint="eastAsia"/>
          <w:sz w:val="32"/>
          <w:szCs w:val="32"/>
        </w:rPr>
        <w:t>法人代表（印章）：</w:t>
      </w:r>
    </w:p>
    <w:p w:rsidR="00F8572A" w:rsidRDefault="00F8572A">
      <w:pPr>
        <w:jc w:val="center"/>
        <w:rPr>
          <w:rFonts w:ascii="仿宋_GB2312" w:eastAsia="仿宋_GB2312" w:hAnsi="仿宋_GB2312" w:cs="Arial"/>
          <w:sz w:val="32"/>
          <w:szCs w:val="32"/>
        </w:rPr>
      </w:pPr>
    </w:p>
    <w:p w:rsidR="00F8572A" w:rsidRDefault="0010291D">
      <w:pPr>
        <w:jc w:val="center"/>
        <w:rPr>
          <w:rFonts w:ascii="仿宋_GB2312" w:eastAsia="仿宋_GB2312" w:hAnsi="仿宋_GB2312" w:cs="Arial"/>
          <w:sz w:val="32"/>
          <w:szCs w:val="32"/>
        </w:rPr>
      </w:pPr>
      <w:r>
        <w:rPr>
          <w:rFonts w:ascii="仿宋_GB2312" w:eastAsia="仿宋_GB2312" w:hAnsi="仿宋_GB2312" w:cs="Arial" w:hint="eastAsia"/>
          <w:sz w:val="32"/>
          <w:szCs w:val="32"/>
        </w:rPr>
        <w:t xml:space="preserve">             </w:t>
      </w:r>
      <w:r>
        <w:rPr>
          <w:rFonts w:ascii="仿宋_GB2312" w:eastAsia="仿宋_GB2312" w:hAnsi="仿宋_GB2312" w:cs="Arial" w:hint="eastAsia"/>
          <w:sz w:val="32"/>
          <w:szCs w:val="32"/>
        </w:rPr>
        <w:t xml:space="preserve">　　　　　　　　　年</w:t>
      </w:r>
      <w:r>
        <w:rPr>
          <w:rFonts w:ascii="Calibri" w:eastAsia="仿宋_GB2312" w:hAnsi="Calibri" w:cs="Calibri"/>
          <w:sz w:val="32"/>
          <w:szCs w:val="32"/>
        </w:rPr>
        <w:t> </w:t>
      </w:r>
      <w:r>
        <w:rPr>
          <w:rFonts w:ascii="仿宋_GB2312" w:eastAsia="仿宋_GB2312" w:hAnsi="仿宋_GB2312" w:cs="Arial" w:hint="eastAsia"/>
          <w:sz w:val="32"/>
          <w:szCs w:val="32"/>
        </w:rPr>
        <w:t xml:space="preserve"> </w:t>
      </w:r>
      <w:r>
        <w:rPr>
          <w:rFonts w:ascii="仿宋_GB2312" w:eastAsia="仿宋_GB2312" w:hAnsi="仿宋_GB2312" w:cs="Arial" w:hint="eastAsia"/>
          <w:sz w:val="32"/>
          <w:szCs w:val="32"/>
        </w:rPr>
        <w:t>月</w:t>
      </w:r>
      <w:r>
        <w:rPr>
          <w:rFonts w:ascii="Calibri" w:eastAsia="仿宋_GB2312" w:hAnsi="Calibri" w:cs="Calibri"/>
          <w:sz w:val="32"/>
          <w:szCs w:val="32"/>
        </w:rPr>
        <w:t> </w:t>
      </w:r>
      <w:r>
        <w:rPr>
          <w:rFonts w:ascii="仿宋_GB2312" w:eastAsia="仿宋_GB2312" w:hAnsi="仿宋_GB2312" w:cs="Arial" w:hint="eastAsia"/>
          <w:sz w:val="32"/>
          <w:szCs w:val="32"/>
        </w:rPr>
        <w:t xml:space="preserve"> </w:t>
      </w:r>
      <w:r>
        <w:rPr>
          <w:rFonts w:ascii="仿宋_GB2312" w:eastAsia="仿宋_GB2312" w:hAnsi="仿宋_GB2312" w:cs="Arial" w:hint="eastAsia"/>
          <w:sz w:val="32"/>
          <w:szCs w:val="32"/>
        </w:rPr>
        <w:t>日</w:t>
      </w:r>
    </w:p>
    <w:p w:rsidR="00F8572A" w:rsidRDefault="00F8572A">
      <w:pPr>
        <w:jc w:val="center"/>
        <w:rPr>
          <w:rFonts w:ascii="仿宋_GB2312" w:eastAsia="仿宋_GB2312" w:hAnsi="仿宋_GB2312" w:cs="Arial"/>
          <w:sz w:val="32"/>
          <w:szCs w:val="32"/>
        </w:rPr>
      </w:pPr>
    </w:p>
    <w:p w:rsidR="00F8572A" w:rsidRDefault="00F8572A">
      <w:pPr>
        <w:jc w:val="center"/>
        <w:rPr>
          <w:rFonts w:ascii="仿宋_GB2312" w:eastAsia="仿宋_GB2312" w:hAnsi="仿宋_GB2312" w:cs="Arial"/>
          <w:sz w:val="32"/>
          <w:szCs w:val="32"/>
        </w:rPr>
      </w:pPr>
    </w:p>
    <w:p w:rsidR="00F8572A" w:rsidRDefault="00F8572A">
      <w:pPr>
        <w:jc w:val="center"/>
        <w:rPr>
          <w:rFonts w:ascii="仿宋_GB2312" w:eastAsia="仿宋_GB2312" w:hAnsi="仿宋_GB2312" w:cs="Arial"/>
          <w:sz w:val="32"/>
          <w:szCs w:val="32"/>
        </w:rPr>
      </w:pPr>
    </w:p>
    <w:p w:rsidR="00F8572A" w:rsidRDefault="00F8572A">
      <w:pPr>
        <w:jc w:val="center"/>
        <w:rPr>
          <w:rFonts w:ascii="仿宋_GB2312" w:eastAsia="仿宋_GB2312" w:hAnsi="仿宋_GB2312" w:cs="Arial"/>
          <w:sz w:val="32"/>
          <w:szCs w:val="32"/>
        </w:rPr>
      </w:pPr>
    </w:p>
    <w:p w:rsidR="00F8572A" w:rsidRDefault="00F8572A">
      <w:pPr>
        <w:jc w:val="center"/>
        <w:rPr>
          <w:rFonts w:ascii="仿宋_GB2312" w:eastAsia="仿宋_GB2312" w:hAnsi="仿宋_GB2312" w:cs="Arial"/>
          <w:sz w:val="32"/>
          <w:szCs w:val="32"/>
        </w:rPr>
      </w:pPr>
    </w:p>
    <w:p w:rsidR="00F8572A" w:rsidRDefault="00F8572A">
      <w:pPr>
        <w:rPr>
          <w:rFonts w:ascii="仿宋_GB2312" w:eastAsia="仿宋_GB2312" w:hAnsi="仿宋_GB2312" w:cs="Arial"/>
          <w:sz w:val="32"/>
          <w:szCs w:val="32"/>
        </w:rPr>
      </w:pPr>
    </w:p>
    <w:p w:rsidR="00F8572A" w:rsidRDefault="00F8572A">
      <w:pPr>
        <w:rPr>
          <w:rFonts w:ascii="仿宋_GB2312" w:eastAsia="仿宋_GB2312" w:hAnsi="仿宋_GB2312" w:cs="Arial"/>
          <w:sz w:val="32"/>
          <w:szCs w:val="32"/>
        </w:rPr>
      </w:pPr>
    </w:p>
    <w:p w:rsidR="00F8572A" w:rsidRDefault="0010291D">
      <w:pPr>
        <w:numPr>
          <w:ilvl w:val="0"/>
          <w:numId w:val="5"/>
        </w:numPr>
        <w:jc w:val="center"/>
        <w:rPr>
          <w:rFonts w:ascii="楷体" w:eastAsia="楷体" w:hAnsi="楷体" w:cs="楷体"/>
          <w:sz w:val="36"/>
          <w:szCs w:val="36"/>
        </w:rPr>
      </w:pPr>
      <w:r>
        <w:rPr>
          <w:rFonts w:ascii="楷体" w:eastAsia="楷体" w:hAnsi="楷体" w:cs="楷体" w:hint="eastAsia"/>
          <w:sz w:val="36"/>
          <w:szCs w:val="36"/>
        </w:rPr>
        <w:t>公司相关资料</w:t>
      </w:r>
    </w:p>
    <w:p w:rsidR="00F8572A" w:rsidRDefault="00F8572A">
      <w:pPr>
        <w:pStyle w:val="Default"/>
        <w:rPr>
          <w:rFonts w:ascii="楷体" w:eastAsia="楷体" w:hAnsi="楷体" w:cs="楷体"/>
          <w:sz w:val="36"/>
          <w:szCs w:val="36"/>
        </w:rPr>
      </w:pPr>
    </w:p>
    <w:p w:rsidR="00F8572A" w:rsidRDefault="00F8572A">
      <w:pPr>
        <w:pStyle w:val="a3"/>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pStyle w:val="Default"/>
        <w:rPr>
          <w:rFonts w:ascii="楷体" w:eastAsia="楷体" w:hAnsi="楷体" w:cs="楷体"/>
          <w:sz w:val="36"/>
          <w:szCs w:val="36"/>
        </w:rPr>
      </w:pPr>
    </w:p>
    <w:p w:rsidR="00F8572A" w:rsidRDefault="00F8572A">
      <w:pPr>
        <w:pStyle w:val="a3"/>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pStyle w:val="Default"/>
        <w:rPr>
          <w:rFonts w:ascii="楷体" w:eastAsia="楷体" w:hAnsi="楷体" w:cs="楷体"/>
          <w:sz w:val="36"/>
          <w:szCs w:val="36"/>
        </w:rPr>
      </w:pPr>
    </w:p>
    <w:p w:rsidR="00F8572A" w:rsidRDefault="00F8572A">
      <w:pPr>
        <w:pStyle w:val="a3"/>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pStyle w:val="Default"/>
        <w:rPr>
          <w:rFonts w:ascii="楷体" w:eastAsia="楷体" w:hAnsi="楷体" w:cs="楷体"/>
          <w:sz w:val="36"/>
          <w:szCs w:val="36"/>
        </w:rPr>
      </w:pPr>
    </w:p>
    <w:p w:rsidR="00F8572A" w:rsidRDefault="00F8572A">
      <w:pPr>
        <w:pStyle w:val="a3"/>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pStyle w:val="Default"/>
        <w:rPr>
          <w:rFonts w:ascii="楷体" w:eastAsia="楷体" w:hAnsi="楷体" w:cs="楷体"/>
          <w:sz w:val="36"/>
          <w:szCs w:val="36"/>
        </w:rPr>
      </w:pPr>
    </w:p>
    <w:p w:rsidR="00F8572A" w:rsidRDefault="00F8572A">
      <w:pPr>
        <w:pStyle w:val="a3"/>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pStyle w:val="Default"/>
        <w:rPr>
          <w:rFonts w:ascii="楷体" w:eastAsia="楷体" w:hAnsi="楷体" w:cs="楷体"/>
          <w:sz w:val="36"/>
          <w:szCs w:val="36"/>
        </w:rPr>
      </w:pPr>
    </w:p>
    <w:p w:rsidR="00F8572A" w:rsidRDefault="00F8572A">
      <w:pPr>
        <w:pStyle w:val="a3"/>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10291D">
      <w:pPr>
        <w:numPr>
          <w:ilvl w:val="0"/>
          <w:numId w:val="5"/>
        </w:numPr>
        <w:spacing w:line="720" w:lineRule="auto"/>
        <w:jc w:val="center"/>
        <w:rPr>
          <w:rFonts w:ascii="楷体" w:eastAsia="楷体" w:hAnsi="楷体" w:cs="楷体"/>
          <w:sz w:val="36"/>
          <w:szCs w:val="36"/>
        </w:rPr>
      </w:pPr>
      <w:r>
        <w:rPr>
          <w:rFonts w:ascii="楷体" w:eastAsia="楷体" w:hAnsi="楷体" w:cs="楷体" w:hint="eastAsia"/>
          <w:sz w:val="36"/>
          <w:szCs w:val="36"/>
        </w:rPr>
        <w:t>类似业绩</w:t>
      </w:r>
    </w:p>
    <w:tbl>
      <w:tblPr>
        <w:tblW w:w="4998" w:type="pct"/>
        <w:tblLayout w:type="fixed"/>
        <w:tblLook w:val="04A0" w:firstRow="1" w:lastRow="0" w:firstColumn="1" w:lastColumn="0" w:noHBand="0" w:noVBand="1"/>
      </w:tblPr>
      <w:tblGrid>
        <w:gridCol w:w="430"/>
        <w:gridCol w:w="2425"/>
        <w:gridCol w:w="2672"/>
        <w:gridCol w:w="2173"/>
        <w:gridCol w:w="1177"/>
      </w:tblGrid>
      <w:tr w:rsidR="00F8572A">
        <w:trPr>
          <w:trHeight w:val="300"/>
        </w:trPr>
        <w:tc>
          <w:tcPr>
            <w:tcW w:w="242" w:type="pct"/>
            <w:tcBorders>
              <w:top w:val="single" w:sz="8" w:space="0" w:color="000000"/>
              <w:left w:val="single" w:sz="8" w:space="0" w:color="000000"/>
              <w:bottom w:val="single" w:sz="8" w:space="0" w:color="000000"/>
              <w:right w:val="single" w:sz="8" w:space="0" w:color="000000"/>
            </w:tcBorders>
            <w:vAlign w:val="center"/>
          </w:tcPr>
          <w:p w:rsidR="00F8572A" w:rsidRDefault="0010291D">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序号</w:t>
            </w:r>
          </w:p>
        </w:tc>
        <w:tc>
          <w:tcPr>
            <w:tcW w:w="1365" w:type="pct"/>
            <w:tcBorders>
              <w:top w:val="single" w:sz="8" w:space="0" w:color="000000"/>
              <w:left w:val="nil"/>
              <w:bottom w:val="single" w:sz="8" w:space="0" w:color="000000"/>
              <w:right w:val="single" w:sz="8" w:space="0" w:color="000000"/>
            </w:tcBorders>
            <w:vAlign w:val="center"/>
          </w:tcPr>
          <w:p w:rsidR="00F8572A" w:rsidRDefault="0010291D">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项目业主</w:t>
            </w:r>
          </w:p>
        </w:tc>
        <w:tc>
          <w:tcPr>
            <w:tcW w:w="1504" w:type="pct"/>
            <w:tcBorders>
              <w:top w:val="single" w:sz="8" w:space="0" w:color="000000"/>
              <w:left w:val="nil"/>
              <w:bottom w:val="single" w:sz="8" w:space="0" w:color="000000"/>
              <w:right w:val="single" w:sz="8" w:space="0" w:color="000000"/>
            </w:tcBorders>
            <w:vAlign w:val="center"/>
          </w:tcPr>
          <w:p w:rsidR="00F8572A" w:rsidRDefault="0010291D">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项目名称</w:t>
            </w:r>
          </w:p>
        </w:tc>
        <w:tc>
          <w:tcPr>
            <w:tcW w:w="1223" w:type="pct"/>
            <w:tcBorders>
              <w:top w:val="single" w:sz="8" w:space="0" w:color="000000"/>
              <w:left w:val="nil"/>
              <w:bottom w:val="single" w:sz="8" w:space="0" w:color="000000"/>
              <w:right w:val="single" w:sz="8" w:space="0" w:color="000000"/>
            </w:tcBorders>
            <w:vAlign w:val="center"/>
          </w:tcPr>
          <w:p w:rsidR="00F8572A" w:rsidRDefault="0010291D">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建设规模</w:t>
            </w:r>
          </w:p>
        </w:tc>
        <w:tc>
          <w:tcPr>
            <w:tcW w:w="663" w:type="pct"/>
            <w:tcBorders>
              <w:top w:val="single" w:sz="8" w:space="0" w:color="000000"/>
              <w:left w:val="nil"/>
              <w:bottom w:val="single" w:sz="8" w:space="0" w:color="000000"/>
              <w:right w:val="single" w:sz="8" w:space="0" w:color="000000"/>
            </w:tcBorders>
            <w:vAlign w:val="center"/>
          </w:tcPr>
          <w:p w:rsidR="00F8572A" w:rsidRDefault="0010291D">
            <w:pPr>
              <w:widowControl/>
              <w:jc w:val="center"/>
              <w:textAlignment w:val="center"/>
              <w:rPr>
                <w:rFonts w:ascii="楷体" w:eastAsia="楷体" w:hAnsi="楷体" w:cs="楷体"/>
                <w:color w:val="000000"/>
                <w:sz w:val="24"/>
              </w:rPr>
            </w:pPr>
            <w:r>
              <w:rPr>
                <w:rStyle w:val="font11"/>
                <w:rFonts w:ascii="楷体" w:eastAsia="楷体" w:hAnsi="楷体" w:cs="楷体" w:hint="default"/>
                <w:lang w:bidi="ar"/>
              </w:rPr>
              <w:t>合同价格（元）</w:t>
            </w:r>
          </w:p>
        </w:tc>
      </w:tr>
      <w:tr w:rsidR="00F8572A">
        <w:trPr>
          <w:trHeight w:val="540"/>
        </w:trPr>
        <w:tc>
          <w:tcPr>
            <w:tcW w:w="242" w:type="pct"/>
            <w:tcBorders>
              <w:top w:val="nil"/>
              <w:left w:val="single" w:sz="8" w:space="0" w:color="000000"/>
              <w:bottom w:val="single" w:sz="8" w:space="0" w:color="000000"/>
              <w:right w:val="single" w:sz="8" w:space="0" w:color="000000"/>
            </w:tcBorders>
            <w:vAlign w:val="center"/>
          </w:tcPr>
          <w:p w:rsidR="00F8572A" w:rsidRDefault="0010291D">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 xml:space="preserve"> </w:t>
            </w:r>
          </w:p>
        </w:tc>
        <w:tc>
          <w:tcPr>
            <w:tcW w:w="1365"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504"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223"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663"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r>
      <w:tr w:rsidR="00F8572A">
        <w:trPr>
          <w:trHeight w:val="600"/>
        </w:trPr>
        <w:tc>
          <w:tcPr>
            <w:tcW w:w="242" w:type="pct"/>
            <w:tcBorders>
              <w:top w:val="nil"/>
              <w:left w:val="single" w:sz="8" w:space="0" w:color="000000"/>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365"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504"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223"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663"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r>
      <w:tr w:rsidR="00F8572A">
        <w:trPr>
          <w:trHeight w:val="696"/>
        </w:trPr>
        <w:tc>
          <w:tcPr>
            <w:tcW w:w="242" w:type="pct"/>
            <w:tcBorders>
              <w:top w:val="nil"/>
              <w:left w:val="single" w:sz="8" w:space="0" w:color="000000"/>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365"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504"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1223"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c>
          <w:tcPr>
            <w:tcW w:w="663" w:type="pct"/>
            <w:tcBorders>
              <w:top w:val="nil"/>
              <w:left w:val="nil"/>
              <w:bottom w:val="single" w:sz="8" w:space="0" w:color="000000"/>
              <w:right w:val="single" w:sz="8" w:space="0" w:color="000000"/>
            </w:tcBorders>
            <w:vAlign w:val="center"/>
          </w:tcPr>
          <w:p w:rsidR="00F8572A" w:rsidRDefault="00F8572A">
            <w:pPr>
              <w:widowControl/>
              <w:jc w:val="center"/>
              <w:textAlignment w:val="center"/>
              <w:rPr>
                <w:rFonts w:ascii="楷体" w:eastAsia="楷体" w:hAnsi="楷体" w:cs="楷体"/>
                <w:color w:val="000000"/>
                <w:sz w:val="24"/>
              </w:rPr>
            </w:pPr>
          </w:p>
        </w:tc>
      </w:tr>
    </w:tbl>
    <w:p w:rsidR="00F8572A" w:rsidRDefault="00F8572A">
      <w:pPr>
        <w:spacing w:line="720" w:lineRule="auto"/>
        <w:rPr>
          <w:rFonts w:ascii="楷体" w:eastAsia="楷体" w:hAnsi="楷体" w:cs="楷体"/>
          <w:sz w:val="36"/>
          <w:szCs w:val="36"/>
        </w:rPr>
      </w:pPr>
    </w:p>
    <w:p w:rsidR="00F8572A" w:rsidRDefault="00F8572A">
      <w:pPr>
        <w:spacing w:line="720" w:lineRule="auto"/>
        <w:rPr>
          <w:rFonts w:ascii="楷体" w:eastAsia="楷体" w:hAnsi="楷体" w:cs="楷体"/>
          <w:sz w:val="36"/>
          <w:szCs w:val="36"/>
        </w:rPr>
      </w:pPr>
    </w:p>
    <w:p w:rsidR="00F8572A" w:rsidRDefault="00F8572A">
      <w:pPr>
        <w:spacing w:line="720" w:lineRule="auto"/>
        <w:rPr>
          <w:rFonts w:ascii="楷体" w:eastAsia="楷体" w:hAnsi="楷体" w:cs="楷体"/>
          <w:sz w:val="36"/>
          <w:szCs w:val="36"/>
        </w:rPr>
      </w:pPr>
    </w:p>
    <w:p w:rsidR="00F8572A" w:rsidRDefault="00F8572A">
      <w:pPr>
        <w:spacing w:line="720" w:lineRule="auto"/>
        <w:rPr>
          <w:rFonts w:ascii="楷体" w:eastAsia="楷体" w:hAnsi="楷体" w:cs="楷体"/>
          <w:sz w:val="36"/>
          <w:szCs w:val="36"/>
        </w:rPr>
      </w:pPr>
    </w:p>
    <w:p w:rsidR="00F8572A" w:rsidRDefault="00F8572A">
      <w:pPr>
        <w:spacing w:line="720" w:lineRule="auto"/>
        <w:rPr>
          <w:rFonts w:ascii="楷体" w:eastAsia="楷体" w:hAnsi="楷体" w:cs="楷体"/>
          <w:sz w:val="36"/>
          <w:szCs w:val="36"/>
        </w:rPr>
      </w:pPr>
    </w:p>
    <w:p w:rsidR="00F8572A" w:rsidRDefault="00F8572A">
      <w:pPr>
        <w:spacing w:line="720" w:lineRule="auto"/>
        <w:rPr>
          <w:rFonts w:ascii="楷体" w:eastAsia="楷体" w:hAnsi="楷体" w:cs="楷体"/>
          <w:sz w:val="36"/>
          <w:szCs w:val="36"/>
        </w:rPr>
      </w:pPr>
    </w:p>
    <w:p w:rsidR="00F8572A" w:rsidRDefault="00F8572A">
      <w:pPr>
        <w:pStyle w:val="Default"/>
        <w:rPr>
          <w:rFonts w:ascii="楷体" w:eastAsia="楷体" w:hAnsi="楷体" w:cs="楷体"/>
          <w:sz w:val="36"/>
          <w:szCs w:val="36"/>
        </w:rPr>
      </w:pPr>
    </w:p>
    <w:p w:rsidR="00F8572A" w:rsidRDefault="00F8572A">
      <w:pPr>
        <w:pStyle w:val="a3"/>
        <w:rPr>
          <w:rFonts w:ascii="楷体" w:eastAsia="楷体" w:hAnsi="楷体" w:cs="楷体"/>
          <w:sz w:val="36"/>
          <w:szCs w:val="36"/>
        </w:rPr>
      </w:pPr>
    </w:p>
    <w:p w:rsidR="00F8572A" w:rsidRDefault="00F8572A">
      <w:pPr>
        <w:rPr>
          <w:rFonts w:ascii="楷体" w:eastAsia="楷体" w:hAnsi="楷体" w:cs="楷体"/>
          <w:sz w:val="36"/>
          <w:szCs w:val="36"/>
        </w:rPr>
      </w:pPr>
    </w:p>
    <w:p w:rsidR="00F8572A" w:rsidRDefault="00F8572A">
      <w:pPr>
        <w:pStyle w:val="Default"/>
      </w:pPr>
    </w:p>
    <w:p w:rsidR="00F8572A" w:rsidRDefault="00F8572A">
      <w:pPr>
        <w:spacing w:line="720" w:lineRule="auto"/>
        <w:rPr>
          <w:rFonts w:ascii="楷体" w:eastAsia="楷体" w:hAnsi="楷体" w:cs="楷体"/>
          <w:sz w:val="36"/>
          <w:szCs w:val="36"/>
        </w:rPr>
      </w:pPr>
    </w:p>
    <w:p w:rsidR="00F8572A" w:rsidRDefault="00F8572A">
      <w:pPr>
        <w:spacing w:line="720" w:lineRule="auto"/>
        <w:rPr>
          <w:rFonts w:ascii="楷体" w:eastAsia="楷体" w:hAnsi="楷体" w:cs="楷体"/>
          <w:sz w:val="36"/>
          <w:szCs w:val="36"/>
        </w:rPr>
      </w:pPr>
    </w:p>
    <w:p w:rsidR="00F8572A" w:rsidRDefault="0010291D">
      <w:pPr>
        <w:rPr>
          <w:rFonts w:ascii="楷体" w:eastAsia="楷体" w:hAnsi="楷体" w:cs="楷体"/>
          <w:sz w:val="36"/>
          <w:szCs w:val="36"/>
        </w:rPr>
      </w:pPr>
      <w:r>
        <w:rPr>
          <w:rFonts w:ascii="楷体" w:eastAsia="楷体" w:hAnsi="楷体" w:cs="楷体" w:hint="eastAsia"/>
          <w:sz w:val="36"/>
          <w:szCs w:val="36"/>
        </w:rPr>
        <w:br w:type="page"/>
      </w:r>
    </w:p>
    <w:p w:rsidR="00F8572A" w:rsidRDefault="0010291D">
      <w:pPr>
        <w:jc w:val="center"/>
        <w:rPr>
          <w:rFonts w:ascii="楷体" w:eastAsia="楷体" w:hAnsi="楷体" w:cs="楷体"/>
          <w:sz w:val="36"/>
          <w:szCs w:val="36"/>
        </w:rPr>
      </w:pPr>
      <w:r>
        <w:rPr>
          <w:rFonts w:ascii="楷体" w:eastAsia="楷体" w:hAnsi="楷体" w:cs="楷体" w:hint="eastAsia"/>
          <w:sz w:val="36"/>
          <w:szCs w:val="36"/>
        </w:rPr>
        <w:lastRenderedPageBreak/>
        <w:t>五、承诺函</w:t>
      </w:r>
    </w:p>
    <w:p w:rsidR="00F8572A" w:rsidRDefault="0010291D">
      <w:pPr>
        <w:spacing w:line="360" w:lineRule="auto"/>
        <w:outlineLvl w:val="1"/>
        <w:rPr>
          <w:rFonts w:ascii="楷体" w:eastAsia="楷体" w:hAnsi="楷体" w:cs="楷体"/>
          <w:sz w:val="24"/>
        </w:rPr>
      </w:pPr>
      <w:r>
        <w:rPr>
          <w:rFonts w:ascii="楷体" w:eastAsia="楷体" w:hAnsi="楷体" w:cs="楷体" w:hint="eastAsia"/>
          <w:sz w:val="24"/>
          <w:u w:val="single"/>
        </w:rPr>
        <w:t>成都汽车职业技术学校</w:t>
      </w:r>
      <w:r>
        <w:rPr>
          <w:rFonts w:ascii="楷体" w:eastAsia="楷体" w:hAnsi="楷体" w:cs="楷体" w:hint="eastAsia"/>
          <w:sz w:val="24"/>
        </w:rPr>
        <w:t>：</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我公司作为本次比选项目的投标人，根据比选文件要求，现郑重承诺如下：</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一、我公司具备以下要求：</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（一）具有独立承担民事责任的能力；</w:t>
      </w:r>
      <w:r>
        <w:rPr>
          <w:rFonts w:ascii="楷体" w:eastAsia="楷体" w:hAnsi="楷体" w:cs="楷体" w:hint="eastAsia"/>
          <w:sz w:val="24"/>
        </w:rPr>
        <w:t xml:space="preserve"> </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（二）具有良好的商业信誉和健全的财务会计制度；</w:t>
      </w:r>
      <w:r>
        <w:rPr>
          <w:rFonts w:ascii="楷体" w:eastAsia="楷体" w:hAnsi="楷体" w:cs="楷体" w:hint="eastAsia"/>
          <w:sz w:val="24"/>
        </w:rPr>
        <w:t xml:space="preserve"> </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（三）具有履行合同所必需的设备和专业技术能力；</w:t>
      </w:r>
      <w:r>
        <w:rPr>
          <w:rFonts w:ascii="楷体" w:eastAsia="楷体" w:hAnsi="楷体" w:cs="楷体" w:hint="eastAsia"/>
          <w:sz w:val="24"/>
        </w:rPr>
        <w:t xml:space="preserve"> </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（四）有依法缴纳税收和社会保障资金的良好记录；</w:t>
      </w:r>
      <w:r>
        <w:rPr>
          <w:rFonts w:ascii="楷体" w:eastAsia="楷体" w:hAnsi="楷体" w:cs="楷体" w:hint="eastAsia"/>
          <w:sz w:val="24"/>
        </w:rPr>
        <w:t xml:space="preserve"> </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（五）参加政府采购活动前三年内，在经营活动中没有重大违法记录；</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（六）法律、行政法规规定的其他条件；</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二、我公司不属于禁止参加本次采购活动的投标人：</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、不属于列入失信被执行人名单、重大税收违法案件当事人名单、政府采购严重违法失信行为记录名单中的单位。</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、法律、行政法规规定的其他情形。</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三、信誉要求：</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我公司未处于财产被接管、冻结、破产状态，未处于四川省行政区域内有关行政处罚期间。单位及其现任法定代表人、主</w:t>
      </w:r>
      <w:r>
        <w:rPr>
          <w:rFonts w:ascii="楷体" w:eastAsia="楷体" w:hAnsi="楷体" w:cs="楷体" w:hint="eastAsia"/>
          <w:sz w:val="24"/>
        </w:rPr>
        <w:t>要负责人在前三年内不得具有行贿犯罪记录。</w:t>
      </w:r>
    </w:p>
    <w:p w:rsidR="00F8572A" w:rsidRDefault="0010291D">
      <w:pPr>
        <w:ind w:firstLineChars="200" w:firstLine="480"/>
        <w:outlineLvl w:val="1"/>
        <w:rPr>
          <w:rFonts w:ascii="楷体" w:eastAsia="楷体" w:hAnsi="楷体" w:cs="楷体"/>
          <w:sz w:val="24"/>
        </w:rPr>
      </w:pPr>
      <w:r>
        <w:rPr>
          <w:rFonts w:ascii="楷体" w:eastAsia="楷体" w:hAnsi="楷体" w:cs="楷体" w:hint="eastAsia"/>
          <w:sz w:val="24"/>
        </w:rPr>
        <w:t>本公司对上述承诺的内容事项真实性负责。</w:t>
      </w:r>
    </w:p>
    <w:p w:rsidR="00F8572A" w:rsidRDefault="00F8572A">
      <w:pPr>
        <w:ind w:firstLineChars="196" w:firstLine="549"/>
        <w:outlineLvl w:val="1"/>
        <w:rPr>
          <w:rFonts w:ascii="楷体" w:eastAsia="楷体" w:hAnsi="楷体" w:cs="楷体"/>
          <w:sz w:val="28"/>
          <w:szCs w:val="28"/>
        </w:rPr>
      </w:pPr>
    </w:p>
    <w:p w:rsidR="00F8572A" w:rsidRDefault="00F8572A">
      <w:pPr>
        <w:pStyle w:val="Default"/>
      </w:pPr>
    </w:p>
    <w:p w:rsidR="00F8572A" w:rsidRDefault="0010291D">
      <w:pPr>
        <w:ind w:firstLineChars="196" w:firstLine="470"/>
        <w:outlineLvl w:val="1"/>
        <w:rPr>
          <w:rFonts w:ascii="楷体" w:eastAsia="楷体" w:hAnsi="楷体" w:cs="楷体"/>
          <w:sz w:val="24"/>
        </w:rPr>
      </w:pPr>
      <w:r>
        <w:rPr>
          <w:rFonts w:ascii="楷体" w:eastAsia="楷体" w:hAnsi="楷体" w:cs="楷体" w:hint="eastAsia"/>
          <w:sz w:val="24"/>
        </w:rPr>
        <w:t>投标人：</w:t>
      </w:r>
      <w:r>
        <w:rPr>
          <w:rFonts w:ascii="楷体" w:eastAsia="楷体" w:hAnsi="楷体" w:cs="楷体" w:hint="eastAsia"/>
          <w:sz w:val="24"/>
          <w:u w:val="single"/>
        </w:rPr>
        <w:t xml:space="preserve">                       </w:t>
      </w:r>
      <w:r>
        <w:rPr>
          <w:rFonts w:ascii="楷体" w:eastAsia="楷体" w:hAnsi="楷体" w:cs="楷体" w:hint="eastAsia"/>
          <w:sz w:val="24"/>
        </w:rPr>
        <w:t>（单位盖章）。</w:t>
      </w:r>
    </w:p>
    <w:p w:rsidR="00F8572A" w:rsidRDefault="0010291D">
      <w:pPr>
        <w:ind w:firstLineChars="196" w:firstLine="470"/>
        <w:outlineLvl w:val="1"/>
        <w:rPr>
          <w:rFonts w:ascii="楷体" w:eastAsia="楷体" w:hAnsi="楷体" w:cs="楷体"/>
          <w:sz w:val="24"/>
        </w:rPr>
      </w:pPr>
      <w:r>
        <w:rPr>
          <w:rFonts w:ascii="楷体" w:eastAsia="楷体" w:hAnsi="楷体" w:cs="楷体" w:hint="eastAsia"/>
          <w:sz w:val="24"/>
        </w:rPr>
        <w:t>法定代表人</w:t>
      </w:r>
      <w:r>
        <w:rPr>
          <w:rFonts w:ascii="楷体" w:eastAsia="楷体" w:hAnsi="楷体" w:cs="楷体" w:hint="eastAsia"/>
          <w:sz w:val="24"/>
        </w:rPr>
        <w:t>/</w:t>
      </w:r>
      <w:r>
        <w:rPr>
          <w:rFonts w:ascii="楷体" w:eastAsia="楷体" w:hAnsi="楷体" w:cs="楷体" w:hint="eastAsia"/>
          <w:sz w:val="24"/>
        </w:rPr>
        <w:t>单位负责人或授权代表（签字）：</w:t>
      </w:r>
      <w:r>
        <w:rPr>
          <w:rFonts w:ascii="楷体" w:eastAsia="楷体" w:hAnsi="楷体" w:cs="楷体" w:hint="eastAsia"/>
          <w:sz w:val="24"/>
          <w:u w:val="single"/>
        </w:rPr>
        <w:t xml:space="preserve">           </w:t>
      </w:r>
      <w:r>
        <w:rPr>
          <w:rFonts w:ascii="楷体" w:eastAsia="楷体" w:hAnsi="楷体" w:cs="楷体" w:hint="eastAsia"/>
          <w:sz w:val="24"/>
        </w:rPr>
        <w:t>。</w:t>
      </w:r>
    </w:p>
    <w:p w:rsidR="00F8572A" w:rsidRDefault="0010291D">
      <w:pPr>
        <w:ind w:firstLineChars="196" w:firstLine="470"/>
        <w:outlineLvl w:val="1"/>
        <w:rPr>
          <w:rFonts w:ascii="楷体" w:eastAsia="楷体" w:hAnsi="楷体" w:cs="楷体"/>
          <w:sz w:val="24"/>
        </w:rPr>
      </w:pPr>
      <w:r>
        <w:rPr>
          <w:rFonts w:ascii="楷体" w:eastAsia="楷体" w:hAnsi="楷体" w:cs="楷体" w:hint="eastAsia"/>
          <w:sz w:val="24"/>
        </w:rPr>
        <w:t>日期</w:t>
      </w:r>
      <w:r>
        <w:rPr>
          <w:rFonts w:ascii="楷体" w:eastAsia="楷体" w:hAnsi="楷体" w:cs="楷体" w:hint="eastAsia"/>
          <w:sz w:val="24"/>
        </w:rPr>
        <w:t>:</w:t>
      </w:r>
      <w:r>
        <w:rPr>
          <w:rFonts w:ascii="楷体" w:eastAsia="楷体" w:hAnsi="楷体" w:cs="楷体" w:hint="eastAsia"/>
          <w:sz w:val="24"/>
          <w:u w:val="single"/>
        </w:rPr>
        <w:t xml:space="preserve">           </w:t>
      </w:r>
      <w:r>
        <w:rPr>
          <w:rFonts w:ascii="楷体" w:eastAsia="楷体" w:hAnsi="楷体" w:cs="楷体" w:hint="eastAsia"/>
          <w:sz w:val="24"/>
        </w:rPr>
        <w:t>。</w:t>
      </w:r>
    </w:p>
    <w:p w:rsidR="00F8572A" w:rsidRDefault="00F8572A">
      <w:pPr>
        <w:pStyle w:val="Default"/>
        <w:spacing w:line="360" w:lineRule="auto"/>
        <w:rPr>
          <w:rFonts w:ascii="楷体" w:eastAsia="楷体" w:hAnsi="楷体" w:cs="楷体"/>
          <w:sz w:val="28"/>
          <w:szCs w:val="28"/>
        </w:rPr>
      </w:pPr>
    </w:p>
    <w:p w:rsidR="00F8572A" w:rsidRDefault="00F8572A">
      <w:pPr>
        <w:pStyle w:val="a4"/>
      </w:pPr>
    </w:p>
    <w:p w:rsidR="00F8572A" w:rsidRDefault="0010291D">
      <w:pPr>
        <w:widowControl/>
        <w:spacing w:line="700" w:lineRule="exact"/>
        <w:rPr>
          <w:rFonts w:ascii="仿宋_GB2312" w:eastAsia="仿宋_GB2312" w:hAnsi="仿宋_GB2312" w:cs="仿宋_GB2312"/>
          <w:sz w:val="24"/>
        </w:rPr>
      </w:pPr>
      <w:r>
        <w:rPr>
          <w:rFonts w:ascii="仿宋_GB2312" w:eastAsia="仿宋_GB2312" w:hAnsi="仿宋_GB2312" w:cs="仿宋_GB2312" w:hint="eastAsia"/>
          <w:b/>
          <w:bCs/>
          <w:sz w:val="24"/>
        </w:rPr>
        <w:br w:type="page"/>
      </w:r>
    </w:p>
    <w:p w:rsidR="00F8572A" w:rsidRDefault="0010291D">
      <w:pPr>
        <w:pStyle w:val="1"/>
        <w:spacing w:before="624" w:after="624"/>
        <w:rPr>
          <w:sz w:val="36"/>
          <w:szCs w:val="28"/>
        </w:rPr>
      </w:pPr>
      <w:bookmarkStart w:id="7" w:name="_Toc18544"/>
      <w:bookmarkStart w:id="8" w:name="_Toc25079261"/>
      <w:r>
        <w:rPr>
          <w:rFonts w:hint="eastAsia"/>
          <w:sz w:val="36"/>
          <w:szCs w:val="28"/>
        </w:rPr>
        <w:lastRenderedPageBreak/>
        <w:t>资格审查</w:t>
      </w:r>
      <w:bookmarkEnd w:id="7"/>
      <w:bookmarkEnd w:id="8"/>
    </w:p>
    <w:p w:rsidR="00F8572A" w:rsidRDefault="0010291D">
      <w:pPr>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资格审查由成都汽车职业技术学校组建资格审查小组依据法律法规和比选文件的规定，对投标人投标文件中的资格证明等进行审查，以确定投标人是否具备投标资格。</w:t>
      </w:r>
    </w:p>
    <w:p w:rsidR="00F8572A" w:rsidRDefault="0010291D">
      <w:pPr>
        <w:tabs>
          <w:tab w:val="left" w:pos="851"/>
        </w:tabs>
        <w:spacing w:line="580" w:lineRule="exact"/>
        <w:ind w:firstLineChars="202" w:firstLine="646"/>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资格审查标准见下表：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66"/>
        <w:gridCol w:w="5812"/>
        <w:gridCol w:w="1134"/>
      </w:tblGrid>
      <w:tr w:rsidR="00F8572A">
        <w:trPr>
          <w:trHeight w:val="595"/>
        </w:trPr>
        <w:tc>
          <w:tcPr>
            <w:tcW w:w="710" w:type="dxa"/>
            <w:vAlign w:val="center"/>
          </w:tcPr>
          <w:p w:rsidR="00F8572A" w:rsidRDefault="0010291D">
            <w:pPr>
              <w:pStyle w:val="11"/>
              <w:rPr>
                <w:rFonts w:ascii="仿宋_GB2312" w:eastAsia="仿宋_GB2312" w:hAnsi="仿宋_GB2312" w:cs="仿宋_GB2312"/>
                <w:sz w:val="28"/>
              </w:rPr>
            </w:pPr>
            <w:r>
              <w:rPr>
                <w:rFonts w:ascii="仿宋_GB2312" w:eastAsia="仿宋_GB2312" w:hAnsi="仿宋_GB2312" w:cs="仿宋_GB2312" w:hint="eastAsia"/>
                <w:sz w:val="28"/>
              </w:rPr>
              <w:t>序号</w:t>
            </w:r>
          </w:p>
        </w:tc>
        <w:tc>
          <w:tcPr>
            <w:tcW w:w="1666" w:type="dxa"/>
            <w:vAlign w:val="center"/>
          </w:tcPr>
          <w:p w:rsidR="00F8572A" w:rsidRDefault="0010291D">
            <w:pPr>
              <w:pStyle w:val="11"/>
              <w:rPr>
                <w:rFonts w:ascii="仿宋_GB2312" w:eastAsia="仿宋_GB2312" w:hAnsi="仿宋_GB2312" w:cs="仿宋_GB2312"/>
                <w:sz w:val="28"/>
              </w:rPr>
            </w:pPr>
            <w:r>
              <w:rPr>
                <w:rFonts w:ascii="仿宋_GB2312" w:eastAsia="仿宋_GB2312" w:hAnsi="仿宋_GB2312" w:cs="仿宋_GB2312" w:hint="eastAsia"/>
                <w:sz w:val="28"/>
              </w:rPr>
              <w:t>审查项目</w:t>
            </w:r>
          </w:p>
        </w:tc>
        <w:tc>
          <w:tcPr>
            <w:tcW w:w="5812" w:type="dxa"/>
            <w:vAlign w:val="center"/>
          </w:tcPr>
          <w:p w:rsidR="00F8572A" w:rsidRDefault="0010291D">
            <w:pPr>
              <w:pStyle w:val="11"/>
              <w:rPr>
                <w:rFonts w:ascii="仿宋_GB2312" w:eastAsia="仿宋_GB2312" w:hAnsi="仿宋_GB2312" w:cs="仿宋_GB2312"/>
                <w:sz w:val="28"/>
              </w:rPr>
            </w:pPr>
            <w:r>
              <w:rPr>
                <w:rFonts w:ascii="仿宋_GB2312" w:eastAsia="仿宋_GB2312" w:hAnsi="仿宋_GB2312" w:cs="仿宋_GB2312" w:hint="eastAsia"/>
                <w:sz w:val="28"/>
              </w:rPr>
              <w:t>合格条件</w:t>
            </w:r>
          </w:p>
        </w:tc>
        <w:tc>
          <w:tcPr>
            <w:tcW w:w="1134" w:type="dxa"/>
            <w:vAlign w:val="center"/>
          </w:tcPr>
          <w:p w:rsidR="00F8572A" w:rsidRDefault="0010291D">
            <w:pPr>
              <w:pStyle w:val="11"/>
              <w:rPr>
                <w:rFonts w:ascii="仿宋_GB2312" w:eastAsia="仿宋_GB2312" w:hAnsi="仿宋_GB2312" w:cs="仿宋_GB2312"/>
                <w:sz w:val="28"/>
              </w:rPr>
            </w:pPr>
            <w:r>
              <w:rPr>
                <w:rFonts w:ascii="仿宋_GB2312" w:eastAsia="仿宋_GB2312" w:hAnsi="仿宋_GB2312" w:cs="仿宋_GB2312" w:hint="eastAsia"/>
                <w:sz w:val="28"/>
              </w:rPr>
              <w:t>结论</w:t>
            </w:r>
          </w:p>
        </w:tc>
      </w:tr>
      <w:tr w:rsidR="00F8572A">
        <w:trPr>
          <w:trHeight w:val="112"/>
        </w:trPr>
        <w:tc>
          <w:tcPr>
            <w:tcW w:w="710"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1</w:t>
            </w:r>
          </w:p>
        </w:tc>
        <w:tc>
          <w:tcPr>
            <w:tcW w:w="1666"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在中华人民共和国境内依法成立的法人或其依法设立的分支机构</w:t>
            </w:r>
          </w:p>
        </w:tc>
        <w:tc>
          <w:tcPr>
            <w:tcW w:w="5812" w:type="dxa"/>
            <w:vAlign w:val="center"/>
          </w:tcPr>
          <w:p w:rsidR="00F8572A" w:rsidRDefault="0010291D">
            <w:pPr>
              <w:pStyle w:val="11"/>
              <w:numPr>
                <w:ilvl w:val="0"/>
                <w:numId w:val="6"/>
              </w:numPr>
              <w:ind w:firstLineChars="200" w:firstLine="480"/>
              <w:jc w:val="left"/>
              <w:rPr>
                <w:rFonts w:ascii="仿宋_GB2312" w:eastAsia="仿宋_GB2312" w:hAnsi="仿宋_GB2312" w:cs="仿宋_GB2312"/>
              </w:rPr>
            </w:pPr>
            <w:r>
              <w:rPr>
                <w:rFonts w:ascii="仿宋_GB2312" w:eastAsia="仿宋_GB2312" w:hAnsi="仿宋_GB2312" w:cs="仿宋_GB2312" w:hint="eastAsia"/>
              </w:rPr>
              <w:t>投标人是法人的：要求提供有效期内的企业法人营业执照复印件（正本或副本），并加盖公章。</w:t>
            </w:r>
          </w:p>
          <w:p w:rsidR="00F8572A" w:rsidRDefault="0010291D">
            <w:pPr>
              <w:pStyle w:val="11"/>
              <w:numPr>
                <w:ilvl w:val="0"/>
                <w:numId w:val="6"/>
              </w:numPr>
              <w:ind w:firstLineChars="200" w:firstLine="480"/>
              <w:jc w:val="left"/>
              <w:rPr>
                <w:rFonts w:ascii="仿宋_GB2312" w:eastAsia="仿宋_GB2312" w:hAnsi="仿宋_GB2312" w:cs="仿宋_GB2312"/>
              </w:rPr>
            </w:pPr>
            <w:r>
              <w:rPr>
                <w:rFonts w:ascii="仿宋_GB2312" w:eastAsia="仿宋_GB2312" w:hAnsi="仿宋_GB2312" w:cs="仿宋_GB2312" w:hint="eastAsia"/>
              </w:rPr>
              <w:t>投标人是其他组织的，要求提供营业执照复印件（正本或副本），并加盖公章。</w:t>
            </w:r>
          </w:p>
        </w:tc>
        <w:tc>
          <w:tcPr>
            <w:tcW w:w="1134" w:type="dxa"/>
            <w:vAlign w:val="center"/>
          </w:tcPr>
          <w:p w:rsidR="00F8572A" w:rsidRDefault="00F8572A">
            <w:pPr>
              <w:pStyle w:val="11"/>
              <w:rPr>
                <w:rFonts w:ascii="仿宋_GB2312" w:eastAsia="仿宋_GB2312" w:hAnsi="仿宋_GB2312" w:cs="仿宋_GB2312"/>
              </w:rPr>
            </w:pPr>
          </w:p>
        </w:tc>
      </w:tr>
      <w:tr w:rsidR="00F8572A">
        <w:trPr>
          <w:trHeight w:val="961"/>
        </w:trPr>
        <w:tc>
          <w:tcPr>
            <w:tcW w:w="710"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2</w:t>
            </w:r>
          </w:p>
        </w:tc>
        <w:tc>
          <w:tcPr>
            <w:tcW w:w="1666"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信誉要求</w:t>
            </w:r>
          </w:p>
        </w:tc>
        <w:tc>
          <w:tcPr>
            <w:tcW w:w="5812" w:type="dxa"/>
            <w:vAlign w:val="center"/>
          </w:tcPr>
          <w:p w:rsidR="00F8572A" w:rsidRDefault="0010291D">
            <w:pPr>
              <w:pStyle w:val="11"/>
              <w:ind w:firstLineChars="200" w:firstLine="480"/>
              <w:jc w:val="left"/>
              <w:rPr>
                <w:rFonts w:ascii="仿宋_GB2312" w:eastAsia="仿宋_GB2312" w:hAnsi="仿宋_GB2312" w:cs="仿宋_GB2312"/>
              </w:rPr>
            </w:pPr>
            <w:r>
              <w:rPr>
                <w:rFonts w:ascii="仿宋_GB2312" w:eastAsia="仿宋_GB2312" w:hAnsi="仿宋_GB2312" w:cs="仿宋_GB2312" w:hint="eastAsia"/>
              </w:rPr>
              <w:t>未处于财产被接管、冻结、破产状态，未处于四川省行政区域内有关行政处罚期间。</w:t>
            </w:r>
            <w:r>
              <w:rPr>
                <w:rFonts w:ascii="仿宋_GB2312" w:eastAsia="仿宋_GB2312" w:hAnsi="仿宋_GB2312" w:cs="仿宋_GB2312" w:hint="eastAsia"/>
                <w:szCs w:val="24"/>
                <w:lang w:val="zh-CN"/>
              </w:rPr>
              <w:t>单位及其现任法定代表人、主要负责人在前三年内不得具有行贿犯罪记录。</w:t>
            </w:r>
          </w:p>
          <w:p w:rsidR="00F8572A" w:rsidRDefault="0010291D">
            <w:pPr>
              <w:pStyle w:val="11"/>
              <w:ind w:firstLineChars="200" w:firstLine="480"/>
              <w:jc w:val="left"/>
              <w:rPr>
                <w:rFonts w:ascii="仿宋_GB2312" w:eastAsia="仿宋_GB2312" w:hAnsi="仿宋_GB2312" w:cs="仿宋_GB2312"/>
              </w:rPr>
            </w:pPr>
            <w:r>
              <w:rPr>
                <w:rFonts w:ascii="仿宋_GB2312" w:eastAsia="仿宋_GB2312" w:hAnsi="仿宋_GB2312" w:cs="仿宋_GB2312" w:hint="eastAsia"/>
              </w:rPr>
              <w:t>要求投标人提供承诺书。</w:t>
            </w:r>
          </w:p>
        </w:tc>
        <w:tc>
          <w:tcPr>
            <w:tcW w:w="1134" w:type="dxa"/>
            <w:vAlign w:val="center"/>
          </w:tcPr>
          <w:p w:rsidR="00F8572A" w:rsidRDefault="00F8572A">
            <w:pPr>
              <w:pStyle w:val="11"/>
              <w:rPr>
                <w:rFonts w:ascii="仿宋_GB2312" w:eastAsia="仿宋_GB2312" w:hAnsi="仿宋_GB2312" w:cs="仿宋_GB2312"/>
              </w:rPr>
            </w:pPr>
          </w:p>
        </w:tc>
      </w:tr>
      <w:tr w:rsidR="00F8572A">
        <w:trPr>
          <w:trHeight w:val="740"/>
        </w:trPr>
        <w:tc>
          <w:tcPr>
            <w:tcW w:w="710"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3</w:t>
            </w:r>
          </w:p>
        </w:tc>
        <w:tc>
          <w:tcPr>
            <w:tcW w:w="1666"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企业法人（或主要负责人）授权书</w:t>
            </w:r>
            <w:r>
              <w:rPr>
                <w:rFonts w:ascii="仿宋_GB2312" w:eastAsia="仿宋_GB2312" w:hAnsi="仿宋_GB2312" w:cs="仿宋_GB2312" w:hint="eastAsia"/>
              </w:rPr>
              <w:t>/</w:t>
            </w:r>
            <w:r>
              <w:rPr>
                <w:rFonts w:ascii="仿宋_GB2312" w:eastAsia="仿宋_GB2312" w:hAnsi="仿宋_GB2312" w:cs="仿宋_GB2312" w:hint="eastAsia"/>
              </w:rPr>
              <w:t>法定代表人身份证</w:t>
            </w:r>
          </w:p>
        </w:tc>
        <w:tc>
          <w:tcPr>
            <w:tcW w:w="5812" w:type="dxa"/>
            <w:vAlign w:val="center"/>
          </w:tcPr>
          <w:p w:rsidR="00F8572A" w:rsidRDefault="0010291D">
            <w:pPr>
              <w:pStyle w:val="11"/>
              <w:ind w:firstLineChars="200" w:firstLine="480"/>
              <w:jc w:val="left"/>
              <w:rPr>
                <w:rFonts w:ascii="仿宋_GB2312" w:eastAsia="仿宋_GB2312" w:hAnsi="仿宋_GB2312" w:cs="仿宋_GB2312"/>
              </w:rPr>
            </w:pPr>
            <w:r>
              <w:rPr>
                <w:rFonts w:ascii="仿宋_GB2312" w:eastAsia="仿宋_GB2312" w:hAnsi="仿宋_GB2312" w:cs="仿宋_GB2312" w:hint="eastAsia"/>
                <w:szCs w:val="21"/>
              </w:rPr>
              <w:t>按比选文件第三章“投标文件格式”的要求和格式填写</w:t>
            </w:r>
          </w:p>
        </w:tc>
        <w:tc>
          <w:tcPr>
            <w:tcW w:w="1134" w:type="dxa"/>
            <w:vAlign w:val="center"/>
          </w:tcPr>
          <w:p w:rsidR="00F8572A" w:rsidRDefault="00F8572A">
            <w:pPr>
              <w:pStyle w:val="11"/>
              <w:rPr>
                <w:rFonts w:ascii="仿宋_GB2312" w:eastAsia="仿宋_GB2312" w:hAnsi="仿宋_GB2312" w:cs="仿宋_GB2312"/>
                <w:color w:val="FF0000"/>
              </w:rPr>
            </w:pPr>
          </w:p>
        </w:tc>
      </w:tr>
      <w:tr w:rsidR="00F8572A">
        <w:trPr>
          <w:trHeight w:val="555"/>
        </w:trPr>
        <w:tc>
          <w:tcPr>
            <w:tcW w:w="710"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4</w:t>
            </w:r>
          </w:p>
        </w:tc>
        <w:tc>
          <w:tcPr>
            <w:tcW w:w="1666"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投标文件组成</w:t>
            </w:r>
          </w:p>
        </w:tc>
        <w:tc>
          <w:tcPr>
            <w:tcW w:w="5812" w:type="dxa"/>
            <w:vAlign w:val="center"/>
          </w:tcPr>
          <w:p w:rsidR="00F8572A" w:rsidRDefault="0010291D">
            <w:pPr>
              <w:pStyle w:val="11"/>
              <w:ind w:firstLineChars="200" w:firstLine="480"/>
              <w:jc w:val="left"/>
              <w:rPr>
                <w:rFonts w:ascii="仿宋_GB2312" w:eastAsia="仿宋_GB2312" w:hAnsi="仿宋_GB2312" w:cs="仿宋_GB2312"/>
              </w:rPr>
            </w:pPr>
            <w:r>
              <w:rPr>
                <w:rFonts w:ascii="仿宋_GB2312" w:eastAsia="仿宋_GB2312" w:hAnsi="仿宋_GB2312" w:cs="仿宋_GB2312" w:hint="eastAsia"/>
              </w:rPr>
              <w:t>符合比选文件第三章第四节第八条比选文件的构成“投标文件的组成”规定要求。</w:t>
            </w:r>
          </w:p>
        </w:tc>
        <w:tc>
          <w:tcPr>
            <w:tcW w:w="1134" w:type="dxa"/>
            <w:vAlign w:val="center"/>
          </w:tcPr>
          <w:p w:rsidR="00F8572A" w:rsidRDefault="00F8572A">
            <w:pPr>
              <w:pStyle w:val="11"/>
              <w:rPr>
                <w:rFonts w:ascii="仿宋_GB2312" w:eastAsia="仿宋_GB2312" w:hAnsi="仿宋_GB2312" w:cs="仿宋_GB2312"/>
                <w:color w:val="FF0000"/>
              </w:rPr>
            </w:pPr>
          </w:p>
        </w:tc>
      </w:tr>
      <w:tr w:rsidR="00F8572A">
        <w:trPr>
          <w:trHeight w:val="801"/>
        </w:trPr>
        <w:tc>
          <w:tcPr>
            <w:tcW w:w="710"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5</w:t>
            </w:r>
          </w:p>
        </w:tc>
        <w:tc>
          <w:tcPr>
            <w:tcW w:w="1666" w:type="dxa"/>
            <w:vAlign w:val="center"/>
          </w:tcPr>
          <w:p w:rsidR="00F8572A" w:rsidRDefault="0010291D">
            <w:pPr>
              <w:pStyle w:val="11"/>
              <w:rPr>
                <w:rFonts w:ascii="仿宋_GB2312" w:eastAsia="仿宋_GB2312" w:hAnsi="仿宋_GB2312" w:cs="仿宋_GB2312"/>
              </w:rPr>
            </w:pPr>
            <w:r>
              <w:rPr>
                <w:rFonts w:ascii="仿宋_GB2312" w:eastAsia="仿宋_GB2312" w:hAnsi="仿宋_GB2312" w:cs="仿宋_GB2312" w:hint="eastAsia"/>
              </w:rPr>
              <w:t>投标文件签字、盖章</w:t>
            </w:r>
          </w:p>
        </w:tc>
        <w:tc>
          <w:tcPr>
            <w:tcW w:w="5812" w:type="dxa"/>
            <w:vAlign w:val="center"/>
          </w:tcPr>
          <w:p w:rsidR="00F8572A" w:rsidRDefault="0010291D">
            <w:pPr>
              <w:pStyle w:val="11"/>
              <w:ind w:firstLineChars="200" w:firstLine="480"/>
              <w:jc w:val="left"/>
              <w:rPr>
                <w:rFonts w:ascii="仿宋_GB2312" w:eastAsia="仿宋_GB2312" w:hAnsi="仿宋_GB2312" w:cs="仿宋_GB2312"/>
              </w:rPr>
            </w:pPr>
            <w:r>
              <w:rPr>
                <w:rFonts w:ascii="仿宋_GB2312" w:eastAsia="仿宋_GB2312" w:hAnsi="仿宋_GB2312" w:cs="仿宋_GB2312" w:hint="eastAsia"/>
              </w:rPr>
              <w:t>均按比选文件第三章要求签字、盖章。</w:t>
            </w:r>
          </w:p>
        </w:tc>
        <w:tc>
          <w:tcPr>
            <w:tcW w:w="1134" w:type="dxa"/>
            <w:vAlign w:val="center"/>
          </w:tcPr>
          <w:p w:rsidR="00F8572A" w:rsidRDefault="00F8572A">
            <w:pPr>
              <w:pStyle w:val="11"/>
              <w:rPr>
                <w:rFonts w:ascii="仿宋_GB2312" w:eastAsia="仿宋_GB2312" w:hAnsi="仿宋_GB2312" w:cs="仿宋_GB2312"/>
                <w:color w:val="FF0000"/>
                <w:highlight w:val="yellow"/>
              </w:rPr>
            </w:pPr>
          </w:p>
        </w:tc>
      </w:tr>
    </w:tbl>
    <w:p w:rsidR="00F8572A" w:rsidRDefault="0010291D">
      <w:pPr>
        <w:tabs>
          <w:tab w:val="left" w:pos="851"/>
        </w:tabs>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）上述全部符合合格条件的其结论为通过，通过资格审查的投标人才能进入本库，其中任何一项不符合合格条件的其结论为不通过，未通过资格审查的投标人本次不能入库，其投标文件按无效投标文</w:t>
      </w:r>
      <w:r>
        <w:rPr>
          <w:rFonts w:ascii="仿宋_GB2312" w:eastAsia="仿宋_GB2312" w:hAnsi="仿宋_GB2312" w:cs="仿宋_GB2312" w:hint="eastAsia"/>
          <w:sz w:val="28"/>
          <w:szCs w:val="28"/>
        </w:rPr>
        <w:lastRenderedPageBreak/>
        <w:t>件处理。如果评审小组认为投标人有任意一项不通过的，应在资格性审查报告中载明不通过的具体原因。</w:t>
      </w:r>
    </w:p>
    <w:p w:rsidR="00F8572A" w:rsidRDefault="0010291D">
      <w:pPr>
        <w:tabs>
          <w:tab w:val="left" w:pos="851"/>
        </w:tabs>
        <w:spacing w:line="580" w:lineRule="exact"/>
        <w:ind w:firstLineChars="200" w:firstLine="560"/>
        <w:jc w:val="left"/>
        <w:rPr>
          <w:rFonts w:ascii="仿宋_GB2312" w:eastAsia="仿宋_GB2312" w:hAnsi="仿宋_GB2312" w:cs="仿宋_GB2312"/>
          <w:sz w:val="24"/>
        </w:rPr>
        <w:sectPr w:rsidR="00F8572A">
          <w:footerReference w:type="default" r:id="rId11"/>
          <w:pgSz w:w="11906" w:h="16838"/>
          <w:pgMar w:top="1440" w:right="1474" w:bottom="1440" w:left="1531" w:header="851" w:footer="992" w:gutter="0"/>
          <w:cols w:space="720"/>
          <w:docGrid w:type="lines" w:linePitch="312"/>
        </w:sect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）在本次比选活动中，递交投标文件或通过资格审查投标人不足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家的，本次比选活动失败，另行组织新的比选活动</w:t>
      </w:r>
      <w:bookmarkStart w:id="9" w:name="_Toc217446093"/>
      <w:r>
        <w:rPr>
          <w:rFonts w:ascii="仿宋_GB2312" w:eastAsia="仿宋_GB2312" w:hAnsi="仿宋_GB2312" w:cs="仿宋_GB2312" w:hint="eastAsia"/>
          <w:sz w:val="28"/>
          <w:szCs w:val="28"/>
        </w:rPr>
        <w:t>。</w:t>
      </w:r>
    </w:p>
    <w:bookmarkEnd w:id="9"/>
    <w:p w:rsidR="00F8572A" w:rsidRDefault="00F8572A">
      <w:pPr>
        <w:jc w:val="left"/>
        <w:rPr>
          <w:rFonts w:ascii="方正仿宋_GBK" w:eastAsia="方正仿宋_GBK"/>
          <w:sz w:val="32"/>
          <w:szCs w:val="32"/>
        </w:rPr>
      </w:pPr>
    </w:p>
    <w:sectPr w:rsidR="00F85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91D" w:rsidRDefault="0010291D">
      <w:r>
        <w:separator/>
      </w:r>
    </w:p>
  </w:endnote>
  <w:endnote w:type="continuationSeparator" w:id="0">
    <w:p w:rsidR="0010291D" w:rsidRDefault="0010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72A" w:rsidRDefault="0010291D">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44</w:t>
    </w:r>
    <w:r>
      <w:fldChar w:fldCharType="end"/>
    </w:r>
  </w:p>
  <w:p w:rsidR="00F8572A" w:rsidRDefault="00F857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72A" w:rsidRDefault="0010291D">
    <w:pPr>
      <w:pStyle w:val="a7"/>
      <w:framePr w:wrap="around" w:vAnchor="text" w:hAnchor="margin" w:xAlign="center" w:y="1"/>
      <w:jc w:val="center"/>
      <w:rPr>
        <w:rStyle w:val="ab"/>
      </w:rPr>
    </w:pPr>
    <w:r>
      <w:fldChar w:fldCharType="begin"/>
    </w:r>
    <w:r>
      <w:rPr>
        <w:rStyle w:val="ab"/>
      </w:rPr>
      <w:instrText xml:space="preserve">PAGE  </w:instrText>
    </w:r>
    <w:r>
      <w:fldChar w:fldCharType="separate"/>
    </w:r>
    <w:r>
      <w:rPr>
        <w:rStyle w:val="ab"/>
      </w:rPr>
      <w:t>2</w:t>
    </w:r>
    <w:r>
      <w:fldChar w:fldCharType="end"/>
    </w:r>
  </w:p>
  <w:p w:rsidR="00F8572A" w:rsidRDefault="00F857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72A" w:rsidRDefault="0010291D">
    <w:pPr>
      <w:pStyle w:val="a7"/>
      <w:framePr w:wrap="around" w:vAnchor="text" w:hAnchor="margin" w:xAlign="center" w:y="1"/>
      <w:jc w:val="center"/>
      <w:rPr>
        <w:rStyle w:val="ab"/>
      </w:rPr>
    </w:pPr>
    <w:r>
      <w:fldChar w:fldCharType="begin"/>
    </w:r>
    <w:r>
      <w:rPr>
        <w:rStyle w:val="ab"/>
      </w:rPr>
      <w:instrText xml:space="preserve">PAGE  </w:instrText>
    </w:r>
    <w:r>
      <w:fldChar w:fldCharType="separate"/>
    </w:r>
    <w:r>
      <w:rPr>
        <w:rStyle w:val="ab"/>
      </w:rPr>
      <w:t>35</w:t>
    </w:r>
    <w:r>
      <w:fldChar w:fldCharType="end"/>
    </w:r>
  </w:p>
  <w:p w:rsidR="00F8572A" w:rsidRDefault="00F857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91D" w:rsidRDefault="0010291D">
      <w:r>
        <w:separator/>
      </w:r>
    </w:p>
  </w:footnote>
  <w:footnote w:type="continuationSeparator" w:id="0">
    <w:p w:rsidR="0010291D" w:rsidRDefault="0010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72A" w:rsidRDefault="00F8572A">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9F162"/>
    <w:multiLevelType w:val="singleLevel"/>
    <w:tmpl w:val="8A09F162"/>
    <w:lvl w:ilvl="0">
      <w:start w:val="1"/>
      <w:numFmt w:val="decimal"/>
      <w:lvlText w:val="%1."/>
      <w:lvlJc w:val="left"/>
      <w:pPr>
        <w:tabs>
          <w:tab w:val="left" w:pos="312"/>
        </w:tabs>
      </w:pPr>
    </w:lvl>
  </w:abstractNum>
  <w:abstractNum w:abstractNumId="1" w15:restartNumberingAfterBreak="0">
    <w:nsid w:val="8FA9F95C"/>
    <w:multiLevelType w:val="singleLevel"/>
    <w:tmpl w:val="8FA9F95C"/>
    <w:lvl w:ilvl="0">
      <w:start w:val="4"/>
      <w:numFmt w:val="chineseCounting"/>
      <w:suff w:val="nothing"/>
      <w:lvlText w:val="%1、"/>
      <w:lvlJc w:val="left"/>
      <w:rPr>
        <w:rFonts w:hint="eastAsia"/>
      </w:rPr>
    </w:lvl>
  </w:abstractNum>
  <w:abstractNum w:abstractNumId="2" w15:restartNumberingAfterBreak="0">
    <w:nsid w:val="0000000A"/>
    <w:multiLevelType w:val="singleLevel"/>
    <w:tmpl w:val="0000000A"/>
    <w:lvl w:ilvl="0">
      <w:start w:val="1"/>
      <w:numFmt w:val="chineseCounting"/>
      <w:suff w:val="nothing"/>
      <w:lvlText w:val="%1、"/>
      <w:lvlJc w:val="left"/>
      <w:pPr>
        <w:ind w:left="0" w:firstLine="0"/>
      </w:pPr>
    </w:lvl>
  </w:abstractNum>
  <w:abstractNum w:abstractNumId="3" w15:restartNumberingAfterBreak="0">
    <w:nsid w:val="128377F1"/>
    <w:multiLevelType w:val="singleLevel"/>
    <w:tmpl w:val="128377F1"/>
    <w:lvl w:ilvl="0">
      <w:start w:val="1"/>
      <w:numFmt w:val="decimal"/>
      <w:lvlText w:val="%1."/>
      <w:lvlJc w:val="left"/>
      <w:pPr>
        <w:ind w:left="425" w:hanging="425"/>
      </w:pPr>
      <w:rPr>
        <w:rFonts w:hint="default"/>
      </w:rPr>
    </w:lvl>
  </w:abstractNum>
  <w:abstractNum w:abstractNumId="4" w15:restartNumberingAfterBreak="0">
    <w:nsid w:val="3EA9566E"/>
    <w:multiLevelType w:val="multilevel"/>
    <w:tmpl w:val="3EA9566E"/>
    <w:lvl w:ilvl="0">
      <w:start w:val="1"/>
      <w:numFmt w:val="decimal"/>
      <w:pStyle w:val="1"/>
      <w:suff w:val="nothing"/>
      <w:lvlText w:val="第%1章 "/>
      <w:lvlJc w:val="left"/>
      <w:pPr>
        <w:tabs>
          <w:tab w:val="left" w:pos="420"/>
        </w:tabs>
        <w:ind w:left="432" w:hanging="432"/>
      </w:pPr>
      <w:rPr>
        <w:rFonts w:ascii="黑体" w:eastAsia="黑体" w:hAnsi="黑体" w:cs="黑体" w:hint="default"/>
      </w:rPr>
    </w:lvl>
    <w:lvl w:ilvl="1">
      <w:start w:val="1"/>
      <w:numFmt w:val="decimal"/>
      <w:isLgl/>
      <w:lvlText w:val="%1.%2"/>
      <w:lvlJc w:val="left"/>
      <w:pPr>
        <w:tabs>
          <w:tab w:val="left" w:pos="420"/>
        </w:tabs>
        <w:ind w:left="575" w:hanging="575"/>
      </w:pPr>
      <w:rPr>
        <w:rFonts w:ascii="黑体" w:eastAsia="黑体" w:hAnsi="黑体" w:cs="黑体" w:hint="default"/>
      </w:rPr>
    </w:lvl>
    <w:lvl w:ilvl="2">
      <w:start w:val="1"/>
      <w:numFmt w:val="decimal"/>
      <w:isLgl/>
      <w:lvlText w:val="%1.%2.%3"/>
      <w:lvlJc w:val="left"/>
      <w:pPr>
        <w:ind w:left="720" w:hanging="720"/>
      </w:pPr>
      <w:rPr>
        <w:rFonts w:ascii="黑体" w:eastAsia="黑体" w:hAnsi="黑体" w:cs="黑体" w:hint="default"/>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5" w15:restartNumberingAfterBreak="0">
    <w:nsid w:val="6AA12C86"/>
    <w:multiLevelType w:val="singleLevel"/>
    <w:tmpl w:val="6AA12C86"/>
    <w:lvl w:ilvl="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VlZGQ0ZGVlNjNhMjdhNTMwY2M1MTU5MWQxNzA4YWQifQ=="/>
  </w:docVars>
  <w:rsids>
    <w:rsidRoot w:val="00BE6395"/>
    <w:rsid w:val="00017375"/>
    <w:rsid w:val="0010291D"/>
    <w:rsid w:val="001754AD"/>
    <w:rsid w:val="00252AB4"/>
    <w:rsid w:val="002B3197"/>
    <w:rsid w:val="00372253"/>
    <w:rsid w:val="0044755A"/>
    <w:rsid w:val="004F6D53"/>
    <w:rsid w:val="0050010C"/>
    <w:rsid w:val="005E03BA"/>
    <w:rsid w:val="0071525F"/>
    <w:rsid w:val="00B2669F"/>
    <w:rsid w:val="00BE6395"/>
    <w:rsid w:val="00C865B1"/>
    <w:rsid w:val="00D5554C"/>
    <w:rsid w:val="00E37F64"/>
    <w:rsid w:val="00F8572A"/>
    <w:rsid w:val="00FC3E1B"/>
    <w:rsid w:val="00FD40DE"/>
    <w:rsid w:val="00FF0151"/>
    <w:rsid w:val="00FF226D"/>
    <w:rsid w:val="00FF44E3"/>
    <w:rsid w:val="041E0BE1"/>
    <w:rsid w:val="05521601"/>
    <w:rsid w:val="06592DA1"/>
    <w:rsid w:val="0CF31BCF"/>
    <w:rsid w:val="1A6A6BF8"/>
    <w:rsid w:val="1A971221"/>
    <w:rsid w:val="1ACE63D1"/>
    <w:rsid w:val="1C124A19"/>
    <w:rsid w:val="1D061E52"/>
    <w:rsid w:val="21A4090E"/>
    <w:rsid w:val="21F77E6E"/>
    <w:rsid w:val="239D4B92"/>
    <w:rsid w:val="26963437"/>
    <w:rsid w:val="28825125"/>
    <w:rsid w:val="2ACC7A59"/>
    <w:rsid w:val="375458D3"/>
    <w:rsid w:val="37A47A9F"/>
    <w:rsid w:val="3AAC0AC2"/>
    <w:rsid w:val="47A345BE"/>
    <w:rsid w:val="4C300F9F"/>
    <w:rsid w:val="4CBB7CB4"/>
    <w:rsid w:val="5013218C"/>
    <w:rsid w:val="51536206"/>
    <w:rsid w:val="565C6063"/>
    <w:rsid w:val="5AEB2E9C"/>
    <w:rsid w:val="61025A59"/>
    <w:rsid w:val="67A34ADA"/>
    <w:rsid w:val="6A5B28CE"/>
    <w:rsid w:val="6F391866"/>
    <w:rsid w:val="7AA751E8"/>
    <w:rsid w:val="7B6C3492"/>
    <w:rsid w:val="7BA87A62"/>
    <w:rsid w:val="7DE42994"/>
    <w:rsid w:val="7E437693"/>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31E3"/>
  <w15:docId w15:val="{FFA0CE88-6284-4D70-BD25-853FE01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uiPriority w:val="9"/>
    <w:qFormat/>
    <w:pPr>
      <w:keepNext/>
      <w:keepLines/>
      <w:numPr>
        <w:numId w:val="1"/>
      </w:numPr>
      <w:tabs>
        <w:tab w:val="clear" w:pos="420"/>
        <w:tab w:val="left" w:pos="0"/>
      </w:tabs>
      <w:spacing w:beforeLines="200" w:before="200" w:afterLines="200" w:after="200" w:line="400" w:lineRule="exact"/>
      <w:jc w:val="center"/>
      <w:outlineLvl w:val="0"/>
    </w:pPr>
    <w:rPr>
      <w:rFonts w:eastAsia="黑体"/>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pPr>
      <w:spacing w:before="152"/>
    </w:pPr>
    <w:rPr>
      <w:rFonts w:ascii="Arial" w:eastAsia="黑体" w:hAnsi="Arial" w:cs="Arial"/>
      <w:kern w:val="0"/>
      <w:sz w:val="20"/>
      <w:szCs w:val="20"/>
    </w:rPr>
  </w:style>
  <w:style w:type="paragraph" w:styleId="a4">
    <w:name w:val="Body Text"/>
    <w:basedOn w:val="a"/>
    <w:autoRedefine/>
    <w:unhideWhenUsed/>
    <w:qFormat/>
    <w:pPr>
      <w:spacing w:after="120"/>
    </w:pPr>
  </w:style>
  <w:style w:type="paragraph" w:styleId="a5">
    <w:name w:val="Date"/>
    <w:basedOn w:val="a"/>
    <w:next w:val="a"/>
    <w:link w:val="a6"/>
    <w:autoRedefine/>
    <w:uiPriority w:val="99"/>
    <w:semiHidden/>
    <w:unhideWhenUsed/>
    <w:qFormat/>
    <w:pPr>
      <w:ind w:leftChars="2500" w:left="100"/>
    </w:pPr>
  </w:style>
  <w:style w:type="paragraph" w:styleId="a7">
    <w:name w:val="footer"/>
    <w:basedOn w:val="a"/>
    <w:autoRedefine/>
    <w:uiPriority w:val="99"/>
    <w:qFormat/>
    <w:pPr>
      <w:tabs>
        <w:tab w:val="center" w:pos="4153"/>
        <w:tab w:val="right" w:pos="8306"/>
      </w:tabs>
      <w:snapToGrid w:val="0"/>
      <w:jc w:val="left"/>
    </w:pPr>
    <w:rPr>
      <w:sz w:val="18"/>
      <w:szCs w:val="20"/>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autoRedefine/>
    <w:uiPriority w:val="39"/>
    <w:qFormat/>
  </w:style>
  <w:style w:type="paragraph" w:styleId="a9">
    <w:name w:val="Body Text First Indent"/>
    <w:basedOn w:val="a4"/>
    <w:autoRedefine/>
    <w:qFormat/>
    <w:pPr>
      <w:ind w:firstLineChars="100" w:firstLine="420"/>
    </w:p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autoRedefine/>
    <w:qFormat/>
    <w:rPr>
      <w:rFonts w:ascii="Calibri" w:eastAsia="宋体" w:hAnsi="Calibri" w:cs="Times New Roman"/>
    </w:rPr>
  </w:style>
  <w:style w:type="character" w:customStyle="1" w:styleId="a6">
    <w:name w:val="日期 字符"/>
    <w:basedOn w:val="a0"/>
    <w:link w:val="a5"/>
    <w:autoRedefine/>
    <w:uiPriority w:val="99"/>
    <w:semiHidden/>
    <w:qFormat/>
  </w:style>
  <w:style w:type="paragraph" w:styleId="ac">
    <w:name w:val="List Paragraph"/>
    <w:basedOn w:val="a"/>
    <w:autoRedefine/>
    <w:uiPriority w:val="34"/>
    <w:qFormat/>
    <w:pPr>
      <w:ind w:firstLineChars="200" w:firstLine="420"/>
    </w:pPr>
  </w:style>
  <w:style w:type="paragraph" w:customStyle="1" w:styleId="ad">
    <w:name w:val="正文首行缩进两字符"/>
    <w:basedOn w:val="10"/>
    <w:autoRedefine/>
    <w:qFormat/>
    <w:pPr>
      <w:spacing w:line="360" w:lineRule="auto"/>
      <w:ind w:firstLineChars="200" w:firstLine="200"/>
    </w:pPr>
  </w:style>
  <w:style w:type="paragraph" w:customStyle="1" w:styleId="10">
    <w:name w:val="正文1"/>
    <w:autoRedefine/>
    <w:qFormat/>
    <w:pPr>
      <w:widowControl w:val="0"/>
      <w:adjustRightInd w:val="0"/>
      <w:spacing w:after="160" w:line="312" w:lineRule="atLeast"/>
      <w:jc w:val="both"/>
      <w:textAlignment w:val="baseline"/>
    </w:pPr>
    <w:rPr>
      <w:rFonts w:ascii="宋体" w:hAnsi="Calibri"/>
      <w:sz w:val="34"/>
      <w:szCs w:val="22"/>
    </w:rPr>
  </w:style>
  <w:style w:type="paragraph" w:customStyle="1" w:styleId="Default">
    <w:name w:val="Default"/>
    <w:next w:val="a3"/>
    <w:autoRedefine/>
    <w:qFormat/>
    <w:pPr>
      <w:widowControl w:val="0"/>
      <w:autoSpaceDE w:val="0"/>
      <w:autoSpaceDN w:val="0"/>
      <w:adjustRightInd w:val="0"/>
    </w:pPr>
    <w:rPr>
      <w:rFonts w:ascii="宋体" w:cs="宋体"/>
      <w:color w:val="000000"/>
      <w:sz w:val="24"/>
      <w:szCs w:val="24"/>
    </w:rPr>
  </w:style>
  <w:style w:type="character" w:customStyle="1" w:styleId="font11">
    <w:name w:val="font11"/>
    <w:basedOn w:val="a0"/>
    <w:autoRedefine/>
    <w:qFormat/>
    <w:rPr>
      <w:rFonts w:ascii="宋体" w:eastAsia="宋体" w:hAnsi="宋体" w:cs="宋体" w:hint="eastAsia"/>
      <w:color w:val="000000"/>
      <w:sz w:val="24"/>
      <w:szCs w:val="24"/>
      <w:u w:val="none"/>
    </w:rPr>
  </w:style>
  <w:style w:type="paragraph" w:customStyle="1" w:styleId="11">
    <w:name w:val="样式1"/>
    <w:basedOn w:val="ae"/>
    <w:autoRedefine/>
    <w:qFormat/>
    <w:pPr>
      <w:spacing w:after="0" w:line="400" w:lineRule="exact"/>
      <w:jc w:val="center"/>
    </w:pPr>
    <w:rPr>
      <w:rFonts w:ascii="仿宋" w:eastAsia="仿宋" w:hAnsi="仿宋" w:cs="Times New Roman"/>
      <w:kern w:val="2"/>
      <w:szCs w:val="28"/>
    </w:rPr>
  </w:style>
  <w:style w:type="paragraph" w:customStyle="1" w:styleId="ae">
    <w:name w:val="样式"/>
    <w:qFormat/>
    <w:pPr>
      <w:widowControl w:val="0"/>
      <w:autoSpaceDE w:val="0"/>
      <w:autoSpaceDN w:val="0"/>
      <w:adjustRightInd w:val="0"/>
      <w:spacing w:after="160" w:line="259" w:lineRule="auto"/>
    </w:pPr>
    <w:rPr>
      <w:rFonts w:ascii="宋体" w:hAnsi="宋体" w:cs="宋体"/>
      <w:sz w:val="24"/>
      <w:szCs w:val="24"/>
    </w:rPr>
  </w:style>
  <w:style w:type="character" w:customStyle="1" w:styleId="font61">
    <w:name w:val="font61"/>
    <w:basedOn w:val="a0"/>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4E84-7AF3-4576-95D8-FC1031BE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韦生键</dc:creator>
  <cp:lastModifiedBy>maze1</cp:lastModifiedBy>
  <cp:revision>16</cp:revision>
  <dcterms:created xsi:type="dcterms:W3CDTF">2023-08-27T02:32:00Z</dcterms:created>
  <dcterms:modified xsi:type="dcterms:W3CDTF">2024-03-04T05:50:00Z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AC5F9E0CF43B4ABA862AF7E2AD419C4F_13</vt:lpwstr>
  </property>
</Properties>
</file>