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321F5">
      <w:pPr>
        <w:jc w:val="center"/>
        <w:rPr>
          <w:rFonts w:ascii="仿宋_GB2312" w:hAnsi="仿宋_GB2312" w:eastAsia="仿宋_GB2312" w:cs="仿宋_GB2312"/>
          <w:sz w:val="44"/>
          <w:szCs w:val="44"/>
        </w:rPr>
      </w:pPr>
      <w:r>
        <w:rPr>
          <w:rFonts w:hint="eastAsia" w:ascii="仿宋_GB2312" w:hAnsi="仿宋_GB2312" w:eastAsia="仿宋_GB2312" w:cs="仿宋_GB2312"/>
          <w:sz w:val="52"/>
          <w:szCs w:val="52"/>
        </w:rPr>
        <w:t>成都汽车职业技术学校智能制造部耗材采购项目</w:t>
      </w:r>
    </w:p>
    <w:p w14:paraId="0BDA800F">
      <w:pPr>
        <w:jc w:val="center"/>
        <w:rPr>
          <w:rFonts w:ascii="仿宋_GB2312" w:hAnsi="仿宋_GB2312" w:eastAsia="仿宋_GB2312" w:cs="仿宋_GB2312"/>
          <w:sz w:val="44"/>
          <w:szCs w:val="44"/>
        </w:rPr>
      </w:pPr>
    </w:p>
    <w:p w14:paraId="731E27F2">
      <w:pPr>
        <w:jc w:val="both"/>
        <w:rPr>
          <w:rFonts w:ascii="仿宋_GB2312" w:hAnsi="仿宋_GB2312" w:eastAsia="仿宋_GB2312" w:cs="仿宋_GB2312"/>
          <w:sz w:val="44"/>
          <w:szCs w:val="44"/>
        </w:rPr>
      </w:pPr>
    </w:p>
    <w:p w14:paraId="586F80E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48B24796">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7A711B82">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60393825">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0E2BCF44">
      <w:pPr>
        <w:spacing w:line="360" w:lineRule="auto"/>
        <w:rPr>
          <w:rFonts w:ascii="仿宋_GB2312" w:hAnsi="仿宋_GB2312" w:eastAsia="仿宋_GB2312" w:cs="仿宋_GB2312"/>
          <w:sz w:val="32"/>
          <w:szCs w:val="32"/>
        </w:rPr>
      </w:pPr>
    </w:p>
    <w:p w14:paraId="41BB25CA">
      <w:pPr>
        <w:spacing w:line="360" w:lineRule="auto"/>
        <w:rPr>
          <w:rFonts w:ascii="仿宋_GB2312" w:hAnsi="仿宋_GB2312" w:eastAsia="仿宋_GB2312" w:cs="仿宋_GB2312"/>
          <w:sz w:val="32"/>
          <w:szCs w:val="32"/>
        </w:rPr>
      </w:pPr>
    </w:p>
    <w:p w14:paraId="43A5982A">
      <w:pPr>
        <w:spacing w:line="360" w:lineRule="auto"/>
        <w:rPr>
          <w:rFonts w:ascii="仿宋_GB2312" w:hAnsi="仿宋_GB2312" w:eastAsia="仿宋_GB2312" w:cs="仿宋_GB2312"/>
          <w:sz w:val="32"/>
          <w:szCs w:val="32"/>
        </w:rPr>
      </w:pPr>
    </w:p>
    <w:p w14:paraId="42CB5EAC">
      <w:pPr>
        <w:spacing w:line="360" w:lineRule="auto"/>
        <w:rPr>
          <w:rFonts w:ascii="仿宋_GB2312" w:hAnsi="仿宋_GB2312" w:eastAsia="仿宋_GB2312" w:cs="仿宋_GB2312"/>
          <w:sz w:val="32"/>
          <w:szCs w:val="32"/>
        </w:rPr>
      </w:pPr>
    </w:p>
    <w:p w14:paraId="0EFBB70B">
      <w:pPr>
        <w:spacing w:line="360" w:lineRule="auto"/>
        <w:jc w:val="center"/>
        <w:rPr>
          <w:rFonts w:ascii="仿宋_GB2312" w:hAnsi="仿宋_GB2312" w:eastAsia="仿宋_GB2312" w:cs="仿宋_GB2312"/>
          <w:sz w:val="32"/>
          <w:szCs w:val="32"/>
        </w:rPr>
      </w:pPr>
    </w:p>
    <w:p w14:paraId="69A9CA34">
      <w:pPr>
        <w:spacing w:line="360" w:lineRule="auto"/>
        <w:jc w:val="center"/>
        <w:rPr>
          <w:rFonts w:ascii="仿宋_GB2312" w:hAnsi="仿宋_GB2312" w:eastAsia="仿宋_GB2312" w:cs="仿宋_GB2312"/>
          <w:sz w:val="32"/>
          <w:szCs w:val="32"/>
        </w:rPr>
      </w:pPr>
    </w:p>
    <w:p w14:paraId="31BF2959">
      <w:pPr>
        <w:spacing w:line="360" w:lineRule="auto"/>
        <w:jc w:val="center"/>
        <w:rPr>
          <w:rFonts w:ascii="仿宋_GB2312" w:hAnsi="仿宋_GB2312" w:eastAsia="仿宋_GB2312" w:cs="仿宋_GB2312"/>
          <w:sz w:val="32"/>
          <w:szCs w:val="32"/>
        </w:rPr>
      </w:pPr>
    </w:p>
    <w:p w14:paraId="0DA209DC">
      <w:pPr>
        <w:spacing w:line="360" w:lineRule="auto"/>
        <w:jc w:val="center"/>
        <w:rPr>
          <w:rFonts w:ascii="仿宋_GB2312" w:hAnsi="仿宋_GB2312" w:eastAsia="仿宋_GB2312" w:cs="仿宋_GB2312"/>
          <w:sz w:val="32"/>
          <w:szCs w:val="32"/>
        </w:rPr>
      </w:pPr>
    </w:p>
    <w:p w14:paraId="1C60FE30">
      <w:pPr>
        <w:spacing w:line="360" w:lineRule="auto"/>
        <w:jc w:val="center"/>
        <w:rPr>
          <w:rFonts w:ascii="仿宋_GB2312" w:hAnsi="仿宋_GB2312" w:eastAsia="仿宋_GB2312" w:cs="仿宋_GB2312"/>
          <w:sz w:val="32"/>
          <w:szCs w:val="32"/>
        </w:rPr>
      </w:pPr>
    </w:p>
    <w:p w14:paraId="500432EE">
      <w:pPr>
        <w:spacing w:line="360" w:lineRule="auto"/>
        <w:jc w:val="center"/>
        <w:rPr>
          <w:rFonts w:ascii="仿宋_GB2312" w:hAnsi="仿宋_GB2312" w:eastAsia="仿宋_GB2312" w:cs="仿宋_GB2312"/>
          <w:sz w:val="32"/>
          <w:szCs w:val="32"/>
        </w:rPr>
      </w:pPr>
    </w:p>
    <w:p w14:paraId="4C22B6D7">
      <w:pPr>
        <w:spacing w:line="360" w:lineRule="auto"/>
        <w:jc w:val="center"/>
        <w:rPr>
          <w:rFonts w:ascii="仿宋_GB2312" w:hAnsi="仿宋_GB2312" w:eastAsia="仿宋_GB2312" w:cs="仿宋_GB2312"/>
          <w:sz w:val="32"/>
          <w:szCs w:val="32"/>
        </w:rPr>
      </w:pPr>
    </w:p>
    <w:p w14:paraId="6ACD42E6">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5F8C67DD">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03</w:t>
      </w:r>
      <w:r>
        <w:rPr>
          <w:rFonts w:hint="eastAsia" w:ascii="仿宋_GB2312" w:hAnsi="仿宋_GB2312" w:eastAsia="仿宋_GB2312" w:cs="仿宋_GB2312"/>
          <w:sz w:val="30"/>
          <w:szCs w:val="30"/>
        </w:rPr>
        <w:t>月</w:t>
      </w:r>
    </w:p>
    <w:p w14:paraId="2879824C">
      <w:pPr>
        <w:pStyle w:val="2"/>
        <w:spacing w:before="624" w:after="624"/>
        <w:rPr>
          <w:sz w:val="36"/>
          <w:szCs w:val="28"/>
        </w:rPr>
      </w:pPr>
      <w:bookmarkStart w:id="0" w:name="_Hlt101843627"/>
      <w:bookmarkEnd w:id="0"/>
      <w:bookmarkStart w:id="1" w:name="_Hlt101233737"/>
      <w:bookmarkEnd w:id="1"/>
      <w:bookmarkStart w:id="2" w:name="_Toc6612"/>
      <w:r>
        <w:rPr>
          <w:rFonts w:hint="eastAsia"/>
          <w:sz w:val="36"/>
          <w:szCs w:val="28"/>
        </w:rPr>
        <w:t>比选公告</w:t>
      </w:r>
      <w:bookmarkEnd w:id="2"/>
    </w:p>
    <w:p w14:paraId="58885E7F">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w:t>
      </w:r>
      <w:r>
        <w:rPr>
          <w:rFonts w:hint="eastAsia" w:ascii="宋体" w:hAnsi="宋体" w:cs="宋体"/>
          <w:sz w:val="24"/>
          <w:u w:val="single"/>
          <w:lang w:val="en-US" w:eastAsia="zh-CN"/>
        </w:rPr>
        <w:t>智能制造部耗材采购</w:t>
      </w:r>
      <w:r>
        <w:rPr>
          <w:rFonts w:hint="eastAsia" w:ascii="宋体" w:hAnsi="宋体" w:cs="宋体"/>
          <w:sz w:val="24"/>
          <w:u w:val="single"/>
        </w:rPr>
        <w:t>项目</w:t>
      </w:r>
      <w:r>
        <w:rPr>
          <w:rFonts w:hint="eastAsia" w:ascii="宋体" w:hAnsi="宋体" w:cs="宋体"/>
          <w:sz w:val="24"/>
        </w:rPr>
        <w:t>进行比选。兹邀请符合本次比选条件的比选申请人参加。</w:t>
      </w:r>
    </w:p>
    <w:p w14:paraId="029E1385">
      <w:pPr>
        <w:numPr>
          <w:ilvl w:val="0"/>
          <w:numId w:val="2"/>
        </w:numPr>
        <w:spacing w:line="360" w:lineRule="auto"/>
        <w:ind w:firstLine="480" w:firstLineChars="200"/>
        <w:rPr>
          <w:rFonts w:ascii="宋体" w:hAnsi="宋体" w:cs="宋体"/>
          <w:b/>
          <w:sz w:val="24"/>
          <w:highlight w:val="none"/>
          <w:u w:val="single"/>
        </w:rPr>
      </w:pPr>
      <w:r>
        <w:rPr>
          <w:rFonts w:hint="eastAsia" w:ascii="宋体" w:hAnsi="宋体" w:cs="宋体"/>
          <w:b/>
          <w:sz w:val="24"/>
        </w:rPr>
        <w:t>项目名称：</w:t>
      </w:r>
      <w:r>
        <w:rPr>
          <w:rFonts w:hint="eastAsia" w:ascii="宋体" w:hAnsi="宋体" w:cs="宋体"/>
          <w:b/>
          <w:sz w:val="24"/>
          <w:highlight w:val="none"/>
          <w:u w:val="single"/>
        </w:rPr>
        <w:t>成都汽车职业技术学校智能制造部耗材采购项目</w:t>
      </w:r>
    </w:p>
    <w:p w14:paraId="055F7F94">
      <w:pPr>
        <w:spacing w:line="360" w:lineRule="auto"/>
        <w:ind w:firstLine="480" w:firstLineChars="200"/>
        <w:rPr>
          <w:rFonts w:hint="eastAsia" w:ascii="宋体" w:hAnsi="宋体" w:cs="宋体" w:eastAsiaTheme="minorEastAsia"/>
          <w:b/>
          <w:color w:val="FF0000"/>
          <w:sz w:val="24"/>
          <w:highlight w:val="yellow"/>
          <w:lang w:eastAsia="zh-CN"/>
        </w:rPr>
      </w:pPr>
      <w:r>
        <w:rPr>
          <w:rFonts w:hint="eastAsia" w:ascii="宋体" w:hAnsi="宋体" w:cs="宋体"/>
          <w:b/>
          <w:color w:val="FF0000"/>
          <w:sz w:val="24"/>
          <w:highlight w:val="yellow"/>
        </w:rPr>
        <w:t>二、项目编号：</w:t>
      </w:r>
      <w:r>
        <w:rPr>
          <w:rFonts w:hint="eastAsia" w:ascii="宋体" w:hAnsi="宋体" w:cs="宋体"/>
          <w:b/>
          <w:color w:val="FF0000"/>
          <w:sz w:val="24"/>
          <w:highlight w:val="yellow"/>
          <w:lang w:eastAsia="zh-CN"/>
        </w:rPr>
        <w:t>ZNZC-20250305</w:t>
      </w:r>
    </w:p>
    <w:p w14:paraId="3BAE1554">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14:paraId="207509B4">
      <w:pPr>
        <w:pStyle w:val="16"/>
        <w:ind w:firstLine="600" w:firstLineChars="250"/>
        <w:rPr>
          <w:rFonts w:hAnsi="宋体" w:cs="宋体"/>
          <w:sz w:val="24"/>
          <w:szCs w:val="24"/>
        </w:rPr>
      </w:pPr>
      <w:r>
        <w:rPr>
          <w:rFonts w:hint="eastAsia" w:hAnsi="宋体" w:cs="宋体"/>
          <w:sz w:val="24"/>
          <w:szCs w:val="24"/>
        </w:rPr>
        <w:t>1、具有独立承担民事责任的能力；</w:t>
      </w:r>
    </w:p>
    <w:p w14:paraId="450212E9">
      <w:pPr>
        <w:pStyle w:val="16"/>
        <w:ind w:firstLine="600" w:firstLineChars="250"/>
        <w:rPr>
          <w:rFonts w:hAnsi="宋体" w:cs="宋体"/>
          <w:sz w:val="24"/>
          <w:szCs w:val="24"/>
        </w:rPr>
      </w:pPr>
      <w:r>
        <w:rPr>
          <w:rFonts w:hint="eastAsia" w:hAnsi="宋体" w:cs="宋体"/>
          <w:sz w:val="24"/>
          <w:szCs w:val="24"/>
        </w:rPr>
        <w:t>2、具有良好的商业信誉和健全的财务会计制度；</w:t>
      </w:r>
    </w:p>
    <w:p w14:paraId="7B9C4A49">
      <w:pPr>
        <w:pStyle w:val="16"/>
        <w:ind w:firstLine="600" w:firstLineChars="250"/>
        <w:rPr>
          <w:rFonts w:hAnsi="宋体" w:cs="宋体"/>
          <w:sz w:val="24"/>
          <w:szCs w:val="24"/>
        </w:rPr>
      </w:pPr>
      <w:r>
        <w:rPr>
          <w:rFonts w:hint="eastAsia" w:hAnsi="宋体" w:cs="宋体"/>
          <w:sz w:val="24"/>
          <w:szCs w:val="24"/>
        </w:rPr>
        <w:t>3、具有履行合同所必需的设备和专业技术能力；</w:t>
      </w:r>
    </w:p>
    <w:p w14:paraId="35DAC3F6">
      <w:pPr>
        <w:pStyle w:val="16"/>
        <w:ind w:firstLine="600" w:firstLineChars="250"/>
        <w:rPr>
          <w:rFonts w:hAnsi="宋体" w:cs="宋体"/>
          <w:sz w:val="24"/>
          <w:szCs w:val="24"/>
        </w:rPr>
      </w:pPr>
      <w:r>
        <w:rPr>
          <w:rFonts w:hint="eastAsia" w:hAnsi="宋体" w:cs="宋体"/>
          <w:sz w:val="24"/>
          <w:szCs w:val="24"/>
        </w:rPr>
        <w:t>4、具有依法缴纳税收和社会保障资金的良好记录；</w:t>
      </w:r>
    </w:p>
    <w:p w14:paraId="249C8E82">
      <w:pPr>
        <w:pStyle w:val="16"/>
        <w:ind w:firstLine="600" w:firstLineChars="250"/>
        <w:rPr>
          <w:rFonts w:hAnsi="宋体" w:cs="宋体"/>
          <w:sz w:val="24"/>
          <w:szCs w:val="24"/>
        </w:rPr>
      </w:pPr>
      <w:r>
        <w:rPr>
          <w:rFonts w:hint="eastAsia" w:hAnsi="宋体" w:cs="宋体"/>
          <w:sz w:val="24"/>
          <w:szCs w:val="24"/>
        </w:rPr>
        <w:t>5、参加本次采购活动前三年内，在经营活动中没有重大违法记录；</w:t>
      </w:r>
    </w:p>
    <w:p w14:paraId="2513D869">
      <w:pPr>
        <w:pStyle w:val="16"/>
        <w:ind w:firstLine="600" w:firstLineChars="250"/>
        <w:rPr>
          <w:rFonts w:hAnsi="宋体" w:cs="宋体"/>
          <w:sz w:val="24"/>
          <w:szCs w:val="24"/>
        </w:rPr>
      </w:pPr>
      <w:r>
        <w:rPr>
          <w:rFonts w:hint="eastAsia" w:hAnsi="宋体" w:cs="宋体"/>
          <w:sz w:val="24"/>
          <w:szCs w:val="24"/>
        </w:rPr>
        <w:t>6、法律、行政法规规定的其他条件；</w:t>
      </w:r>
    </w:p>
    <w:p w14:paraId="0561FD0E">
      <w:pPr>
        <w:pStyle w:val="16"/>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14:paraId="1B35AB73">
      <w:pPr>
        <w:pStyle w:val="16"/>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74FF1871">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14:paraId="795993B2">
      <w:pPr>
        <w:pStyle w:val="16"/>
        <w:numPr>
          <w:ilvl w:val="0"/>
          <w:numId w:val="3"/>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7C83FC30">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rPr>
        <w:t>盖章密封纸质版文件</w:t>
      </w:r>
    </w:p>
    <w:p w14:paraId="6E6EA642">
      <w:pPr>
        <w:spacing w:line="360" w:lineRule="auto"/>
        <w:ind w:firstLine="480" w:firstLineChars="200"/>
        <w:jc w:val="left"/>
        <w:rPr>
          <w:rFonts w:ascii="宋体" w:hAnsi="宋体" w:eastAsia="宋体" w:cs="宋体"/>
          <w:sz w:val="24"/>
        </w:rPr>
      </w:pPr>
      <w:r>
        <w:rPr>
          <w:rFonts w:hint="eastAsia" w:ascii="宋体" w:hAnsi="宋体" w:cs="宋体"/>
          <w:sz w:val="24"/>
        </w:rPr>
        <w:t>递交地址：</w:t>
      </w:r>
      <w:r>
        <w:rPr>
          <w:rFonts w:hint="eastAsia" w:ascii="宋体" w:hAnsi="宋体" w:cs="宋体"/>
          <w:b/>
          <w:bCs/>
          <w:color w:val="FF0000"/>
          <w:sz w:val="24"/>
        </w:rPr>
        <w:t>成都汽车职业技术学校总务处1-20（成都市龙泉驿区同安镇幸福路388号）</w:t>
      </w:r>
    </w:p>
    <w:p w14:paraId="25ED36AD">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color w:val="FF0000"/>
          <w:sz w:val="24"/>
          <w:highlight w:val="yellow"/>
          <w:lang w:eastAsia="zh-CN"/>
        </w:rPr>
        <w:t>2025</w:t>
      </w:r>
      <w:r>
        <w:rPr>
          <w:rFonts w:hint="eastAsia" w:ascii="宋体" w:hAnsi="宋体" w:cs="宋体"/>
          <w:b/>
          <w:bCs/>
          <w:color w:val="FF0000"/>
          <w:sz w:val="24"/>
          <w:highlight w:val="yellow"/>
        </w:rPr>
        <w:t>年</w:t>
      </w:r>
      <w:r>
        <w:rPr>
          <w:rFonts w:hint="eastAsia" w:ascii="宋体" w:hAnsi="宋体" w:cs="宋体"/>
          <w:b/>
          <w:bCs/>
          <w:color w:val="FF0000"/>
          <w:sz w:val="24"/>
          <w:highlight w:val="yellow"/>
          <w:lang w:val="en-US" w:eastAsia="zh-CN"/>
        </w:rPr>
        <w:t>03</w:t>
      </w:r>
      <w:r>
        <w:rPr>
          <w:rFonts w:hint="eastAsia" w:ascii="宋体" w:hAnsi="宋体" w:cs="宋体"/>
          <w:b/>
          <w:bCs/>
          <w:color w:val="FF0000"/>
          <w:sz w:val="24"/>
          <w:highlight w:val="yellow"/>
        </w:rPr>
        <w:t>月</w:t>
      </w:r>
      <w:r>
        <w:rPr>
          <w:rFonts w:hint="eastAsia" w:ascii="宋体" w:hAnsi="宋体" w:cs="宋体"/>
          <w:b/>
          <w:bCs/>
          <w:color w:val="FF0000"/>
          <w:sz w:val="24"/>
          <w:highlight w:val="yellow"/>
          <w:lang w:val="en-US" w:eastAsia="zh-CN"/>
        </w:rPr>
        <w:t>12</w:t>
      </w:r>
      <w:r>
        <w:rPr>
          <w:rFonts w:hint="eastAsia" w:ascii="宋体" w:hAnsi="宋体" w:cs="宋体"/>
          <w:b/>
          <w:bCs/>
          <w:color w:val="FF0000"/>
          <w:sz w:val="24"/>
          <w:highlight w:val="yellow"/>
        </w:rPr>
        <w:t>日09时00分</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14:paraId="185758B3">
      <w:pPr>
        <w:pStyle w:val="16"/>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69F29A4D">
      <w:pPr>
        <w:pStyle w:val="16"/>
        <w:autoSpaceDE w:val="0"/>
        <w:autoSpaceDN w:val="0"/>
        <w:ind w:firstLine="480"/>
        <w:textAlignment w:val="auto"/>
        <w:rPr>
          <w:rFonts w:hAnsi="宋体" w:cs="宋体"/>
          <w:sz w:val="24"/>
          <w:szCs w:val="24"/>
        </w:rPr>
      </w:pPr>
      <w:r>
        <w:rPr>
          <w:rFonts w:hint="eastAsia" w:hAnsi="宋体" w:cs="宋体"/>
          <w:sz w:val="24"/>
          <w:szCs w:val="24"/>
        </w:rPr>
        <w:t>（1）单位介绍信；</w:t>
      </w:r>
    </w:p>
    <w:p w14:paraId="1B165C8F">
      <w:pPr>
        <w:pStyle w:val="16"/>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43E99298">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highlight w:val="yellow"/>
          <w:lang w:eastAsia="zh-CN"/>
        </w:rPr>
        <w:t>2025</w:t>
      </w:r>
      <w:r>
        <w:rPr>
          <w:rFonts w:hint="eastAsia" w:ascii="宋体" w:hAnsi="宋体" w:cs="宋体"/>
          <w:b/>
          <w:bCs/>
          <w:color w:val="FF0000"/>
          <w:sz w:val="24"/>
          <w:highlight w:val="yellow"/>
        </w:rPr>
        <w:t>年</w:t>
      </w:r>
      <w:r>
        <w:rPr>
          <w:rFonts w:hint="eastAsia" w:ascii="宋体" w:hAnsi="宋体" w:cs="宋体"/>
          <w:b/>
          <w:bCs/>
          <w:color w:val="FF0000"/>
          <w:sz w:val="24"/>
          <w:highlight w:val="yellow"/>
          <w:lang w:val="en-US" w:eastAsia="zh-CN"/>
        </w:rPr>
        <w:t>03</w:t>
      </w:r>
      <w:r>
        <w:rPr>
          <w:rFonts w:hint="eastAsia" w:ascii="宋体" w:hAnsi="宋体" w:cs="宋体"/>
          <w:b/>
          <w:bCs/>
          <w:color w:val="FF0000"/>
          <w:sz w:val="24"/>
          <w:highlight w:val="yellow"/>
        </w:rPr>
        <w:t>月</w:t>
      </w:r>
      <w:r>
        <w:rPr>
          <w:rFonts w:hint="eastAsia" w:ascii="宋体" w:hAnsi="宋体" w:cs="宋体"/>
          <w:b/>
          <w:bCs/>
          <w:color w:val="FF0000"/>
          <w:sz w:val="24"/>
          <w:highlight w:val="yellow"/>
          <w:lang w:val="en-US" w:eastAsia="zh-CN"/>
        </w:rPr>
        <w:t>12</w:t>
      </w:r>
      <w:r>
        <w:rPr>
          <w:rFonts w:hint="eastAsia" w:ascii="宋体" w:hAnsi="宋体" w:cs="宋体"/>
          <w:b/>
          <w:bCs/>
          <w:color w:val="FF0000"/>
          <w:sz w:val="24"/>
          <w:highlight w:val="yellow"/>
        </w:rPr>
        <w:t>日15时00分</w:t>
      </w:r>
      <w:r>
        <w:rPr>
          <w:rFonts w:hint="eastAsia" w:ascii="宋体" w:hAnsi="宋体" w:cs="宋体"/>
          <w:b/>
          <w:sz w:val="24"/>
        </w:rPr>
        <w:t>（北京时间）</w:t>
      </w:r>
      <w:r>
        <w:rPr>
          <w:rFonts w:hint="eastAsia" w:ascii="宋体" w:hAnsi="宋体" w:cs="宋体"/>
          <w:sz w:val="24"/>
        </w:rPr>
        <w:t>。</w:t>
      </w:r>
    </w:p>
    <w:p w14:paraId="72A9B758">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73EB9AE9">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30A2C4DF">
      <w:pPr>
        <w:spacing w:line="360" w:lineRule="auto"/>
        <w:ind w:firstLine="480" w:firstLineChars="200"/>
        <w:jc w:val="left"/>
        <w:rPr>
          <w:rFonts w:ascii="宋体" w:hAnsi="宋体" w:cs="宋体"/>
          <w:b/>
          <w:sz w:val="24"/>
        </w:rPr>
      </w:pPr>
      <w:r>
        <w:rPr>
          <w:rFonts w:hint="eastAsia" w:ascii="宋体" w:hAnsi="宋体" w:cs="宋体"/>
          <w:b/>
          <w:sz w:val="24"/>
        </w:rPr>
        <w:t>八、联系方式</w:t>
      </w:r>
    </w:p>
    <w:p w14:paraId="6F676BF6">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6DA5AB1C">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07A23CFF">
      <w:pPr>
        <w:spacing w:line="360" w:lineRule="auto"/>
        <w:ind w:firstLine="960" w:firstLineChars="400"/>
        <w:rPr>
          <w:rFonts w:ascii="宋体" w:hAnsi="宋体" w:cs="宋体"/>
          <w:bCs/>
          <w:sz w:val="24"/>
        </w:rPr>
      </w:pPr>
      <w:r>
        <w:rPr>
          <w:rFonts w:hint="eastAsia" w:ascii="宋体" w:hAnsi="宋体" w:cs="宋体"/>
          <w:bCs/>
          <w:sz w:val="24"/>
        </w:rPr>
        <w:t>联 系 人：高老师</w:t>
      </w:r>
    </w:p>
    <w:p w14:paraId="760AC4CC">
      <w:pPr>
        <w:spacing w:line="360" w:lineRule="auto"/>
        <w:ind w:firstLine="960" w:firstLineChars="400"/>
        <w:rPr>
          <w:bCs/>
        </w:rPr>
      </w:pPr>
      <w:r>
        <w:rPr>
          <w:rFonts w:hint="eastAsia" w:ascii="宋体" w:hAnsi="宋体" w:cs="宋体"/>
          <w:bCs/>
          <w:sz w:val="24"/>
        </w:rPr>
        <w:t>联系电话：</w:t>
      </w:r>
      <w:r>
        <w:rPr>
          <w:rFonts w:hint="eastAsia" w:ascii="宋体" w:hAnsi="宋体" w:cs="宋体"/>
          <w:bCs/>
          <w:sz w:val="24"/>
          <w:lang w:val="en-US" w:eastAsia="zh-CN"/>
        </w:rPr>
        <w:t>028-6838129，</w:t>
      </w:r>
      <w:r>
        <w:rPr>
          <w:rFonts w:hint="eastAsia" w:ascii="宋体" w:hAnsi="宋体" w:cs="宋体"/>
          <w:bCs/>
          <w:sz w:val="24"/>
        </w:rPr>
        <w:t>13228133989。（微信同号）</w:t>
      </w:r>
    </w:p>
    <w:p w14:paraId="162CAEDD">
      <w:pPr>
        <w:spacing w:line="360" w:lineRule="auto"/>
        <w:ind w:firstLine="1260" w:firstLineChars="600"/>
        <w:rPr>
          <w:bCs/>
        </w:rPr>
      </w:pPr>
    </w:p>
    <w:p w14:paraId="4B3D055D">
      <w:pPr>
        <w:jc w:val="left"/>
        <w:rPr>
          <w:rFonts w:ascii="方正黑体_GBK" w:eastAsia="方正黑体_GBK"/>
          <w:sz w:val="32"/>
          <w:szCs w:val="32"/>
        </w:rPr>
      </w:pPr>
    </w:p>
    <w:p w14:paraId="7F0399A6">
      <w:pPr>
        <w:spacing w:line="360" w:lineRule="auto"/>
        <w:ind w:firstLine="1260" w:firstLineChars="600"/>
        <w:rPr>
          <w:bCs/>
        </w:rPr>
      </w:pPr>
    </w:p>
    <w:p w14:paraId="482A5F7A">
      <w:pPr>
        <w:jc w:val="left"/>
        <w:rPr>
          <w:rFonts w:ascii="方正黑体_GBK" w:eastAsia="方正黑体_GBK"/>
          <w:sz w:val="32"/>
          <w:szCs w:val="32"/>
        </w:rPr>
      </w:pPr>
    </w:p>
    <w:p w14:paraId="1C9DB3FF">
      <w:pPr>
        <w:jc w:val="left"/>
        <w:rPr>
          <w:rFonts w:ascii="方正黑体_GBK" w:eastAsia="方正黑体_GBK"/>
          <w:sz w:val="32"/>
          <w:szCs w:val="32"/>
        </w:rPr>
      </w:pPr>
    </w:p>
    <w:p w14:paraId="690F0DF5">
      <w:pPr>
        <w:jc w:val="left"/>
        <w:rPr>
          <w:rFonts w:ascii="方正黑体_GBK" w:eastAsia="方正黑体_GBK"/>
          <w:sz w:val="32"/>
          <w:szCs w:val="32"/>
        </w:rPr>
      </w:pPr>
    </w:p>
    <w:p w14:paraId="0197656C">
      <w:pPr>
        <w:jc w:val="left"/>
        <w:rPr>
          <w:rFonts w:ascii="方正黑体_GBK" w:eastAsia="方正黑体_GBK"/>
          <w:sz w:val="32"/>
          <w:szCs w:val="32"/>
        </w:rPr>
      </w:pPr>
    </w:p>
    <w:p w14:paraId="4A8DC2F0">
      <w:pPr>
        <w:jc w:val="left"/>
        <w:rPr>
          <w:rFonts w:ascii="方正黑体_GBK" w:eastAsia="方正黑体_GBK"/>
          <w:sz w:val="32"/>
          <w:szCs w:val="32"/>
        </w:rPr>
      </w:pPr>
    </w:p>
    <w:p w14:paraId="3B7C53FB">
      <w:pPr>
        <w:pStyle w:val="2"/>
        <w:spacing w:before="624" w:after="624"/>
        <w:rPr>
          <w:sz w:val="36"/>
          <w:szCs w:val="28"/>
        </w:rPr>
      </w:pPr>
      <w:bookmarkStart w:id="3" w:name="_Toc955"/>
      <w:r>
        <w:rPr>
          <w:rFonts w:hint="eastAsia"/>
          <w:sz w:val="36"/>
          <w:szCs w:val="28"/>
        </w:rPr>
        <w:t>投标人须知</w:t>
      </w:r>
      <w:bookmarkEnd w:id="3"/>
    </w:p>
    <w:p w14:paraId="2BAE9DCD">
      <w:pPr>
        <w:jc w:val="left"/>
        <w:rPr>
          <w:rFonts w:hint="eastAsia" w:ascii="宋体" w:hAnsi="宋体" w:eastAsia="宋体" w:cs="宋体"/>
          <w:sz w:val="32"/>
          <w:szCs w:val="32"/>
          <w:lang w:eastAsia="zh-CN"/>
        </w:rPr>
      </w:pPr>
      <w:r>
        <w:rPr>
          <w:rFonts w:hint="eastAsia" w:ascii="宋体" w:hAnsi="宋体" w:eastAsia="宋体" w:cs="宋体"/>
          <w:sz w:val="32"/>
          <w:szCs w:val="32"/>
        </w:rPr>
        <w:t>项目名称：成都汽车职业技术学校智能制造部</w:t>
      </w:r>
      <w:r>
        <w:rPr>
          <w:rFonts w:hint="eastAsia" w:ascii="宋体" w:hAnsi="宋体" w:eastAsia="宋体" w:cs="宋体"/>
          <w:sz w:val="32"/>
          <w:szCs w:val="32"/>
          <w:lang w:val="en-US" w:eastAsia="zh-CN"/>
        </w:rPr>
        <w:t>实训</w:t>
      </w:r>
      <w:r>
        <w:rPr>
          <w:rFonts w:hint="eastAsia" w:ascii="宋体" w:hAnsi="宋体" w:eastAsia="宋体" w:cs="宋体"/>
          <w:sz w:val="32"/>
          <w:szCs w:val="32"/>
        </w:rPr>
        <w:t>耗材采购项目编号：</w:t>
      </w:r>
      <w:r>
        <w:rPr>
          <w:rFonts w:hint="eastAsia" w:ascii="宋体" w:hAnsi="宋体" w:eastAsia="宋体" w:cs="宋体"/>
          <w:sz w:val="32"/>
          <w:szCs w:val="32"/>
          <w:highlight w:val="yellow"/>
          <w:lang w:eastAsia="zh-CN"/>
        </w:rPr>
        <w:t>ZNZC-20250305</w:t>
      </w:r>
    </w:p>
    <w:p w14:paraId="64E87E3D">
      <w:pPr>
        <w:jc w:val="left"/>
        <w:rPr>
          <w:rFonts w:ascii="宋体" w:hAnsi="宋体" w:eastAsia="宋体" w:cs="宋体"/>
          <w:sz w:val="32"/>
          <w:szCs w:val="32"/>
        </w:rPr>
      </w:pPr>
      <w:r>
        <w:rPr>
          <w:rFonts w:hint="eastAsia" w:ascii="宋体" w:hAnsi="宋体" w:eastAsia="宋体" w:cs="宋体"/>
          <w:sz w:val="32"/>
          <w:szCs w:val="32"/>
        </w:rPr>
        <w:t>最高限价：</w:t>
      </w:r>
      <w:r>
        <w:rPr>
          <w:rFonts w:hint="eastAsia" w:ascii="宋体" w:hAnsi="宋体" w:eastAsia="宋体" w:cs="宋体"/>
          <w:sz w:val="32"/>
          <w:szCs w:val="32"/>
          <w:highlight w:val="none"/>
          <w:u w:val="single"/>
          <w:lang w:val="en-US" w:eastAsia="zh-CN"/>
        </w:rPr>
        <w:t>35</w:t>
      </w:r>
      <w:r>
        <w:rPr>
          <w:rFonts w:hint="eastAsia" w:ascii="宋体" w:hAnsi="宋体" w:eastAsia="宋体" w:cs="宋体"/>
          <w:sz w:val="32"/>
          <w:szCs w:val="32"/>
          <w:highlight w:val="none"/>
          <w:u w:val="single"/>
        </w:rPr>
        <w:t>000.00元</w:t>
      </w:r>
    </w:p>
    <w:p w14:paraId="463FCFEA">
      <w:pPr>
        <w:jc w:val="left"/>
        <w:rPr>
          <w:rFonts w:ascii="宋体" w:hAnsi="宋体" w:eastAsia="宋体" w:cs="宋体"/>
          <w:sz w:val="32"/>
          <w:szCs w:val="32"/>
        </w:rPr>
      </w:pPr>
      <w:r>
        <w:rPr>
          <w:rFonts w:hint="eastAsia" w:ascii="宋体" w:hAnsi="宋体" w:eastAsia="宋体" w:cs="宋体"/>
          <w:sz w:val="32"/>
          <w:szCs w:val="32"/>
        </w:rPr>
        <w:t>1.采购清单和技术参数</w:t>
      </w:r>
    </w:p>
    <w:tbl>
      <w:tblPr>
        <w:tblStyle w:val="10"/>
        <w:tblW w:w="8837" w:type="dxa"/>
        <w:tblInd w:w="98" w:type="dxa"/>
        <w:tblLayout w:type="fixed"/>
        <w:tblCellMar>
          <w:top w:w="0" w:type="dxa"/>
          <w:left w:w="108" w:type="dxa"/>
          <w:bottom w:w="0" w:type="dxa"/>
          <w:right w:w="108" w:type="dxa"/>
        </w:tblCellMar>
      </w:tblPr>
      <w:tblGrid>
        <w:gridCol w:w="2637"/>
        <w:gridCol w:w="4172"/>
        <w:gridCol w:w="1000"/>
        <w:gridCol w:w="1028"/>
      </w:tblGrid>
      <w:tr w14:paraId="69D7F720">
        <w:tblPrEx>
          <w:tblCellMar>
            <w:top w:w="0" w:type="dxa"/>
            <w:left w:w="108" w:type="dxa"/>
            <w:bottom w:w="0" w:type="dxa"/>
            <w:right w:w="108" w:type="dxa"/>
          </w:tblCellMar>
        </w:tblPrEx>
        <w:trPr>
          <w:trHeight w:val="1620" w:hRule="atLeast"/>
        </w:trPr>
        <w:tc>
          <w:tcPr>
            <w:tcW w:w="2637" w:type="dxa"/>
            <w:tcBorders>
              <w:top w:val="single" w:color="000000" w:sz="4" w:space="0"/>
              <w:left w:val="single" w:color="000000" w:sz="4" w:space="0"/>
              <w:bottom w:val="single" w:color="000000" w:sz="4" w:space="0"/>
              <w:right w:val="single" w:color="000000" w:sz="4" w:space="0"/>
            </w:tcBorders>
            <w:vAlign w:val="center"/>
          </w:tcPr>
          <w:p w14:paraId="1918111D">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物品或服务名称</w:t>
            </w:r>
          </w:p>
        </w:tc>
        <w:tc>
          <w:tcPr>
            <w:tcW w:w="4172" w:type="dxa"/>
            <w:tcBorders>
              <w:top w:val="single" w:color="000000" w:sz="4" w:space="0"/>
              <w:left w:val="single" w:color="000000" w:sz="4" w:space="0"/>
              <w:bottom w:val="single" w:color="000000" w:sz="4" w:space="0"/>
              <w:right w:val="single" w:color="000000" w:sz="4" w:space="0"/>
            </w:tcBorders>
            <w:vAlign w:val="center"/>
          </w:tcPr>
          <w:p w14:paraId="4B55357D">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品牌规格型号、使用要求及参数；服务（劳务）内容及标准</w:t>
            </w:r>
          </w:p>
        </w:tc>
        <w:tc>
          <w:tcPr>
            <w:tcW w:w="1000" w:type="dxa"/>
            <w:tcBorders>
              <w:top w:val="single" w:color="000000" w:sz="4" w:space="0"/>
              <w:left w:val="single" w:color="000000" w:sz="4" w:space="0"/>
              <w:bottom w:val="single" w:color="000000" w:sz="4" w:space="0"/>
              <w:right w:val="single" w:color="000000" w:sz="4" w:space="0"/>
            </w:tcBorders>
            <w:vAlign w:val="center"/>
          </w:tcPr>
          <w:p w14:paraId="1EF1DFD8">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单位</w:t>
            </w:r>
          </w:p>
        </w:tc>
        <w:tc>
          <w:tcPr>
            <w:tcW w:w="1028" w:type="dxa"/>
            <w:tcBorders>
              <w:top w:val="single" w:color="000000" w:sz="4" w:space="0"/>
              <w:left w:val="single" w:color="000000" w:sz="4" w:space="0"/>
              <w:bottom w:val="single" w:color="000000" w:sz="4" w:space="0"/>
              <w:right w:val="single" w:color="000000" w:sz="4" w:space="0"/>
            </w:tcBorders>
            <w:vAlign w:val="center"/>
          </w:tcPr>
          <w:p w14:paraId="4025165E">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数量</w:t>
            </w:r>
          </w:p>
        </w:tc>
      </w:tr>
      <w:tr w14:paraId="181D894D">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5B9B68CC">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板料</w:t>
            </w:r>
          </w:p>
        </w:tc>
        <w:tc>
          <w:tcPr>
            <w:tcW w:w="4172" w:type="dxa"/>
            <w:tcBorders>
              <w:top w:val="nil"/>
              <w:left w:val="single" w:color="auto" w:sz="4" w:space="0"/>
              <w:bottom w:val="single" w:color="auto" w:sz="4" w:space="0"/>
              <w:right w:val="single" w:color="auto" w:sz="4" w:space="0"/>
            </w:tcBorders>
            <w:shd w:val="clear" w:color="auto" w:fill="auto"/>
            <w:vAlign w:val="center"/>
          </w:tcPr>
          <w:p w14:paraId="74102EDA">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80*80*35，6061铝合金，无毛刺，尺寸±0.2mm</w:t>
            </w:r>
          </w:p>
        </w:tc>
        <w:tc>
          <w:tcPr>
            <w:tcW w:w="1000" w:type="dxa"/>
            <w:tcBorders>
              <w:top w:val="nil"/>
              <w:left w:val="single" w:color="auto" w:sz="4" w:space="0"/>
              <w:bottom w:val="single" w:color="auto" w:sz="4" w:space="0"/>
              <w:right w:val="single" w:color="auto" w:sz="4" w:space="0"/>
            </w:tcBorders>
            <w:shd w:val="clear" w:color="auto" w:fill="auto"/>
            <w:vAlign w:val="center"/>
          </w:tcPr>
          <w:p w14:paraId="2BE24BBF">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件</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23809D41">
            <w:pPr>
              <w:keepNext w:val="0"/>
              <w:keepLines w:val="0"/>
              <w:widowControl/>
              <w:suppressLineNumbers w:val="0"/>
              <w:jc w:val="center"/>
              <w:textAlignment w:val="center"/>
              <w:rPr>
                <w:rFonts w:hint="default" w:ascii="方正仿宋_GBK" w:hAnsi="方正仿宋_GBK" w:eastAsia="方正仿宋_GBK" w:cs="方正仿宋_GBK"/>
                <w:color w:val="000000"/>
                <w:kern w:val="0"/>
                <w:sz w:val="28"/>
                <w:szCs w:val="28"/>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14:paraId="1207EE4F">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40291BC6">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板料</w:t>
            </w:r>
          </w:p>
        </w:tc>
        <w:tc>
          <w:tcPr>
            <w:tcW w:w="4172" w:type="dxa"/>
            <w:tcBorders>
              <w:top w:val="nil"/>
              <w:left w:val="single" w:color="auto" w:sz="4" w:space="0"/>
              <w:bottom w:val="single" w:color="auto" w:sz="4" w:space="0"/>
              <w:right w:val="single" w:color="auto" w:sz="4" w:space="0"/>
            </w:tcBorders>
            <w:shd w:val="clear" w:color="auto" w:fill="auto"/>
            <w:vAlign w:val="center"/>
          </w:tcPr>
          <w:p w14:paraId="041B5BBE">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100*150*50，6061铝合金，无毛刺，尺寸±0.2mm</w:t>
            </w:r>
          </w:p>
        </w:tc>
        <w:tc>
          <w:tcPr>
            <w:tcW w:w="1000" w:type="dxa"/>
            <w:tcBorders>
              <w:top w:val="nil"/>
              <w:left w:val="single" w:color="auto" w:sz="4" w:space="0"/>
              <w:bottom w:val="single" w:color="auto" w:sz="4" w:space="0"/>
              <w:right w:val="single" w:color="auto" w:sz="4" w:space="0"/>
            </w:tcBorders>
            <w:shd w:val="clear" w:color="auto" w:fill="auto"/>
            <w:vAlign w:val="center"/>
          </w:tcPr>
          <w:p w14:paraId="289B2F36">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件</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646F0461">
            <w:pPr>
              <w:keepNext w:val="0"/>
              <w:keepLines w:val="0"/>
              <w:widowControl/>
              <w:suppressLineNumbers w:val="0"/>
              <w:jc w:val="center"/>
              <w:textAlignment w:val="center"/>
              <w:rPr>
                <w:rFonts w:hint="default" w:ascii="方正仿宋_GBK" w:hAnsi="方正仿宋_GBK" w:eastAsia="方正仿宋_GBK" w:cs="方正仿宋_GBK"/>
                <w:color w:val="000000"/>
                <w:kern w:val="0"/>
                <w:sz w:val="28"/>
                <w:szCs w:val="28"/>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14:paraId="3FFDC784">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554E03D8">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板料</w:t>
            </w:r>
          </w:p>
        </w:tc>
        <w:tc>
          <w:tcPr>
            <w:tcW w:w="4172" w:type="dxa"/>
            <w:tcBorders>
              <w:top w:val="nil"/>
              <w:left w:val="single" w:color="auto" w:sz="4" w:space="0"/>
              <w:bottom w:val="single" w:color="auto" w:sz="4" w:space="0"/>
              <w:right w:val="single" w:color="auto" w:sz="4" w:space="0"/>
            </w:tcBorders>
            <w:shd w:val="clear" w:color="auto" w:fill="auto"/>
            <w:vAlign w:val="center"/>
          </w:tcPr>
          <w:p w14:paraId="2CF669AF">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100*100*50，6061铝合金，无毛刺，尺寸±0.2mm</w:t>
            </w:r>
          </w:p>
        </w:tc>
        <w:tc>
          <w:tcPr>
            <w:tcW w:w="1000" w:type="dxa"/>
            <w:tcBorders>
              <w:top w:val="nil"/>
              <w:left w:val="single" w:color="auto" w:sz="4" w:space="0"/>
              <w:bottom w:val="single" w:color="auto" w:sz="4" w:space="0"/>
              <w:right w:val="single" w:color="auto" w:sz="4" w:space="0"/>
            </w:tcBorders>
            <w:shd w:val="clear" w:color="auto" w:fill="auto"/>
            <w:vAlign w:val="center"/>
          </w:tcPr>
          <w:p w14:paraId="04412DDA">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件</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5388BE6A">
            <w:pPr>
              <w:keepNext w:val="0"/>
              <w:keepLines w:val="0"/>
              <w:widowControl/>
              <w:suppressLineNumbers w:val="0"/>
              <w:jc w:val="center"/>
              <w:textAlignment w:val="center"/>
              <w:rPr>
                <w:rFonts w:hint="default" w:ascii="方正仿宋_GBK" w:hAnsi="方正仿宋_GBK" w:eastAsia="方正仿宋_GBK" w:cs="方正仿宋_GBK"/>
                <w:color w:val="000000"/>
                <w:kern w:val="0"/>
                <w:sz w:val="28"/>
                <w:szCs w:val="28"/>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14:paraId="2B1045F2">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05DBF916">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圆钢料</w:t>
            </w:r>
          </w:p>
        </w:tc>
        <w:tc>
          <w:tcPr>
            <w:tcW w:w="4172" w:type="dxa"/>
            <w:tcBorders>
              <w:top w:val="nil"/>
              <w:left w:val="single" w:color="auto" w:sz="4" w:space="0"/>
              <w:bottom w:val="single" w:color="auto" w:sz="4" w:space="0"/>
              <w:right w:val="single" w:color="auto" w:sz="4" w:space="0"/>
            </w:tcBorders>
            <w:shd w:val="clear" w:color="auto" w:fill="auto"/>
            <w:vAlign w:val="center"/>
          </w:tcPr>
          <w:p w14:paraId="62EF6435">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直径40，45钢，棒料，分段配送，尺寸±0.5mm</w:t>
            </w:r>
          </w:p>
        </w:tc>
        <w:tc>
          <w:tcPr>
            <w:tcW w:w="1000" w:type="dxa"/>
            <w:tcBorders>
              <w:top w:val="nil"/>
              <w:left w:val="single" w:color="auto" w:sz="4" w:space="0"/>
              <w:bottom w:val="single" w:color="auto" w:sz="4" w:space="0"/>
              <w:right w:val="single" w:color="auto" w:sz="4" w:space="0"/>
            </w:tcBorders>
            <w:shd w:val="clear" w:color="auto" w:fill="auto"/>
            <w:vAlign w:val="center"/>
          </w:tcPr>
          <w:p w14:paraId="14E42D55">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米</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10ABD4D2">
            <w:pPr>
              <w:keepNext w:val="0"/>
              <w:keepLines w:val="0"/>
              <w:widowControl/>
              <w:suppressLineNumbers w:val="0"/>
              <w:jc w:val="center"/>
              <w:textAlignment w:val="center"/>
              <w:rPr>
                <w:rFonts w:hint="default" w:ascii="方正仿宋_GBK" w:hAnsi="方正仿宋_GBK" w:eastAsia="方正仿宋_GBK" w:cs="方正仿宋_GBK"/>
                <w:color w:val="000000"/>
                <w:kern w:val="0"/>
                <w:sz w:val="28"/>
                <w:szCs w:val="28"/>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14:paraId="0FE179C4">
        <w:tblPrEx>
          <w:tblCellMar>
            <w:top w:w="0" w:type="dxa"/>
            <w:left w:w="108" w:type="dxa"/>
            <w:bottom w:w="0" w:type="dxa"/>
            <w:right w:w="108" w:type="dxa"/>
          </w:tblCellMar>
        </w:tblPrEx>
        <w:trPr>
          <w:trHeight w:val="84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2A581D99">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圆钢料</w:t>
            </w:r>
          </w:p>
        </w:tc>
        <w:tc>
          <w:tcPr>
            <w:tcW w:w="4172" w:type="dxa"/>
            <w:tcBorders>
              <w:top w:val="nil"/>
              <w:left w:val="single" w:color="auto" w:sz="4" w:space="0"/>
              <w:bottom w:val="single" w:color="auto" w:sz="4" w:space="0"/>
              <w:right w:val="single" w:color="auto" w:sz="4" w:space="0"/>
            </w:tcBorders>
            <w:shd w:val="clear" w:color="auto" w:fill="auto"/>
            <w:vAlign w:val="center"/>
          </w:tcPr>
          <w:p w14:paraId="11743167">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直径80，45钢，棒料，分段配送，尺寸±0.5mm</w:t>
            </w:r>
          </w:p>
        </w:tc>
        <w:tc>
          <w:tcPr>
            <w:tcW w:w="1000" w:type="dxa"/>
            <w:tcBorders>
              <w:top w:val="nil"/>
              <w:left w:val="single" w:color="auto" w:sz="4" w:space="0"/>
              <w:bottom w:val="single" w:color="auto" w:sz="4" w:space="0"/>
              <w:right w:val="single" w:color="auto" w:sz="4" w:space="0"/>
            </w:tcBorders>
            <w:shd w:val="clear" w:color="auto" w:fill="auto"/>
            <w:vAlign w:val="center"/>
          </w:tcPr>
          <w:p w14:paraId="31980673">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米</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303C2EF0">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10</w:t>
            </w:r>
          </w:p>
        </w:tc>
      </w:tr>
      <w:tr w14:paraId="2F5FB7EB">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5809201B">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圆钢料</w:t>
            </w:r>
          </w:p>
        </w:tc>
        <w:tc>
          <w:tcPr>
            <w:tcW w:w="4172" w:type="dxa"/>
            <w:tcBorders>
              <w:top w:val="nil"/>
              <w:left w:val="single" w:color="auto" w:sz="4" w:space="0"/>
              <w:bottom w:val="single" w:color="auto" w:sz="4" w:space="0"/>
              <w:right w:val="single" w:color="auto" w:sz="4" w:space="0"/>
            </w:tcBorders>
            <w:shd w:val="clear" w:color="auto" w:fill="auto"/>
            <w:vAlign w:val="center"/>
          </w:tcPr>
          <w:p w14:paraId="712185B8">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直径90，45钢，棒料，分段配送，尺寸±0.5mm</w:t>
            </w:r>
          </w:p>
        </w:tc>
        <w:tc>
          <w:tcPr>
            <w:tcW w:w="1000" w:type="dxa"/>
            <w:tcBorders>
              <w:top w:val="nil"/>
              <w:left w:val="single" w:color="auto" w:sz="4" w:space="0"/>
              <w:bottom w:val="single" w:color="auto" w:sz="4" w:space="0"/>
              <w:right w:val="single" w:color="auto" w:sz="4" w:space="0"/>
            </w:tcBorders>
            <w:shd w:val="clear" w:color="auto" w:fill="auto"/>
            <w:vAlign w:val="center"/>
          </w:tcPr>
          <w:p w14:paraId="2E13E2D9">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米</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4BF2742D">
            <w:pPr>
              <w:keepNext w:val="0"/>
              <w:keepLines w:val="0"/>
              <w:widowControl/>
              <w:suppressLineNumbers w:val="0"/>
              <w:jc w:val="center"/>
              <w:textAlignment w:val="center"/>
              <w:rPr>
                <w:rFonts w:hint="eastAsia" w:ascii="方正仿宋_GBK" w:hAnsi="方正仿宋_GBK" w:eastAsia="方正仿宋_GBK" w:cs="方正仿宋_GBK"/>
                <w:color w:val="000000"/>
                <w:kern w:val="0"/>
                <w:sz w:val="28"/>
                <w:szCs w:val="28"/>
                <w:lang w:eastAsia="zh-CN" w:bidi="ar"/>
              </w:rPr>
            </w:pPr>
            <w:r>
              <w:rPr>
                <w:rFonts w:hint="eastAsia" w:ascii="宋体" w:hAnsi="宋体" w:eastAsia="宋体" w:cs="宋体"/>
                <w:i w:val="0"/>
                <w:iCs w:val="0"/>
                <w:color w:val="000000"/>
                <w:kern w:val="0"/>
                <w:sz w:val="22"/>
                <w:szCs w:val="22"/>
                <w:u w:val="none"/>
                <w:lang w:val="en-US" w:eastAsia="zh-CN" w:bidi="ar"/>
              </w:rPr>
              <w:t>4</w:t>
            </w:r>
          </w:p>
        </w:tc>
      </w:tr>
      <w:tr w14:paraId="23692F68">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5AA48A46">
            <w:pPr>
              <w:keepNext w:val="0"/>
              <w:keepLines w:val="0"/>
              <w:widowControl/>
              <w:suppressLineNumbers w:val="0"/>
              <w:jc w:val="center"/>
              <w:textAlignment w:val="center"/>
              <w:rPr>
                <w:rFonts w:hint="default" w:ascii="方正仿宋_GBK" w:hAnsi="方正仿宋_GBK" w:eastAsia="方正仿宋_GBK" w:cs="方正仿宋_GBK"/>
                <w:color w:val="000000"/>
                <w:kern w:val="0"/>
                <w:sz w:val="28"/>
                <w:szCs w:val="28"/>
                <w:highlight w:val="yellow"/>
                <w:lang w:val="en-US" w:eastAsia="zh-CN" w:bidi="ar"/>
              </w:rPr>
            </w:pPr>
            <w:r>
              <w:rPr>
                <w:rFonts w:hint="eastAsia" w:ascii="宋体" w:hAnsi="宋体" w:eastAsia="宋体" w:cs="宋体"/>
                <w:i w:val="0"/>
                <w:iCs w:val="0"/>
                <w:color w:val="000000"/>
                <w:kern w:val="0"/>
                <w:sz w:val="22"/>
                <w:szCs w:val="22"/>
                <w:u w:val="none"/>
                <w:lang w:val="en-US" w:eastAsia="zh-CN" w:bidi="ar"/>
              </w:rPr>
              <w:t>车床卡盘三爪</w:t>
            </w:r>
          </w:p>
        </w:tc>
        <w:tc>
          <w:tcPr>
            <w:tcW w:w="4172" w:type="dxa"/>
            <w:tcBorders>
              <w:top w:val="nil"/>
              <w:left w:val="single" w:color="auto" w:sz="4" w:space="0"/>
              <w:bottom w:val="single" w:color="auto" w:sz="4" w:space="0"/>
              <w:right w:val="single" w:color="auto" w:sz="4" w:space="0"/>
            </w:tcBorders>
            <w:shd w:val="clear" w:color="auto" w:fill="auto"/>
            <w:vAlign w:val="center"/>
          </w:tcPr>
          <w:p w14:paraId="755995E3">
            <w:pPr>
              <w:keepNext w:val="0"/>
              <w:keepLines w:val="0"/>
              <w:widowControl/>
              <w:suppressLineNumbers w:val="0"/>
              <w:jc w:val="left"/>
              <w:textAlignment w:val="center"/>
              <w:rPr>
                <w:rFonts w:ascii="方正仿宋_GBK" w:hAnsi="方正仿宋_GBK" w:eastAsia="方正仿宋_GBK" w:cs="方正仿宋_GBK"/>
                <w:color w:val="000000"/>
                <w:kern w:val="0"/>
                <w:sz w:val="28"/>
                <w:szCs w:val="28"/>
                <w:highlight w:val="yellow"/>
                <w:lang w:bidi="ar"/>
              </w:rPr>
            </w:pPr>
            <w:r>
              <w:rPr>
                <w:rFonts w:hint="eastAsia" w:ascii="宋体" w:hAnsi="宋体" w:eastAsia="宋体" w:cs="宋体"/>
                <w:i w:val="0"/>
                <w:iCs w:val="0"/>
                <w:color w:val="000000"/>
                <w:kern w:val="0"/>
                <w:sz w:val="22"/>
                <w:szCs w:val="22"/>
                <w:u w:val="none"/>
                <w:lang w:val="en-US" w:eastAsia="zh-CN" w:bidi="ar"/>
              </w:rPr>
              <w:t>厚度20，槽宽10，齿高9，需提前送样适配</w:t>
            </w:r>
          </w:p>
        </w:tc>
        <w:tc>
          <w:tcPr>
            <w:tcW w:w="1000" w:type="dxa"/>
            <w:tcBorders>
              <w:top w:val="nil"/>
              <w:left w:val="single" w:color="auto" w:sz="4" w:space="0"/>
              <w:bottom w:val="single" w:color="auto" w:sz="4" w:space="0"/>
              <w:right w:val="single" w:color="auto" w:sz="4" w:space="0"/>
            </w:tcBorders>
            <w:shd w:val="clear" w:color="auto" w:fill="auto"/>
            <w:vAlign w:val="center"/>
          </w:tcPr>
          <w:p w14:paraId="08D82C57">
            <w:pPr>
              <w:keepNext w:val="0"/>
              <w:keepLines w:val="0"/>
              <w:widowControl/>
              <w:suppressLineNumbers w:val="0"/>
              <w:jc w:val="center"/>
              <w:textAlignment w:val="center"/>
              <w:rPr>
                <w:rFonts w:hint="eastAsia" w:ascii="方正仿宋_GBK" w:hAnsi="方正仿宋_GBK" w:eastAsia="方正仿宋_GBK" w:cs="方正仿宋_GBK"/>
                <w:color w:val="000000"/>
                <w:kern w:val="0"/>
                <w:sz w:val="28"/>
                <w:szCs w:val="28"/>
                <w:highlight w:val="yellow"/>
                <w:lang w:eastAsia="zh-CN" w:bidi="ar"/>
              </w:rPr>
            </w:pPr>
            <w:r>
              <w:rPr>
                <w:rFonts w:hint="eastAsia" w:ascii="宋体" w:hAnsi="宋体" w:eastAsia="宋体" w:cs="宋体"/>
                <w:i w:val="0"/>
                <w:iCs w:val="0"/>
                <w:color w:val="000000"/>
                <w:kern w:val="0"/>
                <w:sz w:val="22"/>
                <w:szCs w:val="22"/>
                <w:u w:val="none"/>
                <w:lang w:val="en-US" w:eastAsia="zh-CN" w:bidi="ar"/>
              </w:rPr>
              <w:t>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6829B748">
            <w:pPr>
              <w:keepNext w:val="0"/>
              <w:keepLines w:val="0"/>
              <w:widowControl/>
              <w:suppressLineNumbers w:val="0"/>
              <w:jc w:val="center"/>
              <w:textAlignment w:val="center"/>
              <w:rPr>
                <w:rFonts w:hint="default" w:ascii="方正仿宋_GBK" w:hAnsi="方正仿宋_GBK" w:eastAsia="方正仿宋_GBK" w:cs="方正仿宋_GBK"/>
                <w:color w:val="000000"/>
                <w:kern w:val="0"/>
                <w:sz w:val="28"/>
                <w:szCs w:val="28"/>
                <w:highlight w:val="yellow"/>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183E27BE">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154C71FD">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highlight w:val="yellow"/>
                <w:lang w:bidi="ar"/>
              </w:rPr>
            </w:pPr>
            <w:r>
              <w:rPr>
                <w:rFonts w:hint="eastAsia" w:ascii="宋体" w:hAnsi="宋体" w:eastAsia="宋体" w:cs="宋体"/>
                <w:i w:val="0"/>
                <w:iCs w:val="0"/>
                <w:color w:val="000000"/>
                <w:kern w:val="0"/>
                <w:sz w:val="22"/>
                <w:szCs w:val="22"/>
                <w:u w:val="none"/>
                <w:lang w:val="en-US" w:eastAsia="zh-CN" w:bidi="ar"/>
              </w:rPr>
              <w:t>车床卡盘三爪</w:t>
            </w:r>
          </w:p>
        </w:tc>
        <w:tc>
          <w:tcPr>
            <w:tcW w:w="4172" w:type="dxa"/>
            <w:tcBorders>
              <w:top w:val="nil"/>
              <w:left w:val="single" w:color="auto" w:sz="4" w:space="0"/>
              <w:bottom w:val="single" w:color="auto" w:sz="4" w:space="0"/>
              <w:right w:val="single" w:color="auto" w:sz="4" w:space="0"/>
            </w:tcBorders>
            <w:shd w:val="clear" w:color="auto" w:fill="auto"/>
            <w:vAlign w:val="center"/>
          </w:tcPr>
          <w:p w14:paraId="30BDBC25">
            <w:pPr>
              <w:keepNext w:val="0"/>
              <w:keepLines w:val="0"/>
              <w:widowControl/>
              <w:suppressLineNumbers w:val="0"/>
              <w:jc w:val="left"/>
              <w:textAlignment w:val="center"/>
              <w:rPr>
                <w:rFonts w:ascii="方正仿宋_GBK" w:hAnsi="方正仿宋_GBK" w:eastAsia="方正仿宋_GBK" w:cs="方正仿宋_GBK"/>
                <w:color w:val="000000"/>
                <w:kern w:val="0"/>
                <w:sz w:val="28"/>
                <w:szCs w:val="28"/>
                <w:highlight w:val="yellow"/>
                <w:lang w:bidi="ar"/>
              </w:rPr>
            </w:pPr>
            <w:r>
              <w:rPr>
                <w:rFonts w:hint="eastAsia" w:ascii="宋体" w:hAnsi="宋体" w:eastAsia="宋体" w:cs="宋体"/>
                <w:i w:val="0"/>
                <w:iCs w:val="0"/>
                <w:color w:val="000000"/>
                <w:kern w:val="0"/>
                <w:sz w:val="22"/>
                <w:szCs w:val="22"/>
                <w:u w:val="none"/>
                <w:lang w:val="en-US" w:eastAsia="zh-CN" w:bidi="ar"/>
              </w:rPr>
              <w:t>厚度22，槽宽10，齿高10，需提前送样适配</w:t>
            </w:r>
          </w:p>
        </w:tc>
        <w:tc>
          <w:tcPr>
            <w:tcW w:w="1000" w:type="dxa"/>
            <w:tcBorders>
              <w:top w:val="nil"/>
              <w:left w:val="single" w:color="auto" w:sz="4" w:space="0"/>
              <w:bottom w:val="single" w:color="auto" w:sz="4" w:space="0"/>
              <w:right w:val="single" w:color="auto" w:sz="4" w:space="0"/>
            </w:tcBorders>
            <w:shd w:val="clear" w:color="auto" w:fill="auto"/>
            <w:vAlign w:val="center"/>
          </w:tcPr>
          <w:p w14:paraId="79E7AAFC">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highlight w:val="yellow"/>
                <w:lang w:bidi="ar"/>
              </w:rPr>
            </w:pPr>
            <w:r>
              <w:rPr>
                <w:rFonts w:hint="eastAsia" w:ascii="宋体" w:hAnsi="宋体" w:eastAsia="宋体" w:cs="宋体"/>
                <w:i w:val="0"/>
                <w:iCs w:val="0"/>
                <w:color w:val="000000"/>
                <w:kern w:val="0"/>
                <w:sz w:val="22"/>
                <w:szCs w:val="22"/>
                <w:u w:val="none"/>
                <w:lang w:val="en-US" w:eastAsia="zh-CN" w:bidi="ar"/>
              </w:rPr>
              <w:t>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479773B1">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highlight w:val="yellow"/>
                <w:lang w:bidi="ar"/>
              </w:rPr>
            </w:pPr>
            <w:r>
              <w:rPr>
                <w:rFonts w:hint="eastAsia" w:ascii="宋体" w:hAnsi="宋体" w:eastAsia="宋体" w:cs="宋体"/>
                <w:i w:val="0"/>
                <w:iCs w:val="0"/>
                <w:color w:val="000000"/>
                <w:kern w:val="0"/>
                <w:sz w:val="22"/>
                <w:szCs w:val="22"/>
                <w:u w:val="none"/>
                <w:lang w:val="en-US" w:eastAsia="zh-CN" w:bidi="ar"/>
              </w:rPr>
              <w:t>10</w:t>
            </w:r>
          </w:p>
        </w:tc>
      </w:tr>
      <w:tr w14:paraId="754EB8A8">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238760B8">
            <w:pPr>
              <w:keepNext w:val="0"/>
              <w:keepLines w:val="0"/>
              <w:widowControl/>
              <w:suppressLineNumbers w:val="0"/>
              <w:jc w:val="center"/>
              <w:textAlignment w:val="center"/>
              <w:rPr>
                <w:rFonts w:hint="default" w:ascii="方正仿宋_GBK" w:hAnsi="方正仿宋_GBK" w:eastAsia="方正仿宋_GBK" w:cs="方正仿宋_GBK"/>
                <w:color w:val="000000"/>
                <w:kern w:val="0"/>
                <w:sz w:val="28"/>
                <w:szCs w:val="28"/>
                <w:highlight w:val="yellow"/>
                <w:lang w:val="en-US" w:eastAsia="zh-CN" w:bidi="ar"/>
              </w:rPr>
            </w:pPr>
            <w:r>
              <w:rPr>
                <w:rFonts w:hint="eastAsia" w:ascii="宋体" w:hAnsi="宋体" w:eastAsia="宋体" w:cs="宋体"/>
                <w:i w:val="0"/>
                <w:iCs w:val="0"/>
                <w:color w:val="000000"/>
                <w:kern w:val="0"/>
                <w:sz w:val="22"/>
                <w:szCs w:val="22"/>
                <w:u w:val="none"/>
                <w:lang w:val="en-US" w:eastAsia="zh-CN" w:bidi="ar"/>
              </w:rPr>
              <w:t>车床清洁毛刷</w:t>
            </w:r>
          </w:p>
        </w:tc>
        <w:tc>
          <w:tcPr>
            <w:tcW w:w="4172" w:type="dxa"/>
            <w:tcBorders>
              <w:top w:val="nil"/>
              <w:left w:val="single" w:color="auto" w:sz="4" w:space="0"/>
              <w:bottom w:val="single" w:color="auto" w:sz="4" w:space="0"/>
              <w:right w:val="single" w:color="auto" w:sz="4" w:space="0"/>
            </w:tcBorders>
            <w:shd w:val="clear" w:color="auto" w:fill="auto"/>
            <w:vAlign w:val="center"/>
          </w:tcPr>
          <w:p w14:paraId="1B962B44">
            <w:pPr>
              <w:keepNext w:val="0"/>
              <w:keepLines w:val="0"/>
              <w:widowControl/>
              <w:suppressLineNumbers w:val="0"/>
              <w:jc w:val="left"/>
              <w:textAlignment w:val="center"/>
              <w:rPr>
                <w:rFonts w:ascii="方正仿宋_GBK" w:hAnsi="方正仿宋_GBK" w:eastAsia="方正仿宋_GBK" w:cs="方正仿宋_GBK"/>
                <w:color w:val="000000"/>
                <w:kern w:val="0"/>
                <w:sz w:val="28"/>
                <w:szCs w:val="28"/>
                <w:highlight w:val="yellow"/>
                <w:lang w:bidi="ar"/>
              </w:rPr>
            </w:pPr>
            <w:r>
              <w:rPr>
                <w:rFonts w:hint="eastAsia" w:ascii="宋体" w:hAnsi="宋体" w:eastAsia="宋体" w:cs="宋体"/>
                <w:i w:val="0"/>
                <w:iCs w:val="0"/>
                <w:color w:val="000000"/>
                <w:kern w:val="0"/>
                <w:sz w:val="22"/>
                <w:szCs w:val="22"/>
                <w:u w:val="none"/>
                <w:lang w:val="en-US" w:eastAsia="zh-CN" w:bidi="ar"/>
              </w:rPr>
              <w:t>毛刷，混鬃加厚</w:t>
            </w:r>
          </w:p>
        </w:tc>
        <w:tc>
          <w:tcPr>
            <w:tcW w:w="1000" w:type="dxa"/>
            <w:tcBorders>
              <w:top w:val="nil"/>
              <w:left w:val="single" w:color="auto" w:sz="4" w:space="0"/>
              <w:bottom w:val="single" w:color="auto" w:sz="4" w:space="0"/>
              <w:right w:val="single" w:color="auto" w:sz="4" w:space="0"/>
            </w:tcBorders>
            <w:shd w:val="clear" w:color="auto" w:fill="auto"/>
            <w:vAlign w:val="center"/>
          </w:tcPr>
          <w:p w14:paraId="6B06A0EC">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highlight w:val="yellow"/>
                <w:lang w:bidi="ar"/>
              </w:rPr>
            </w:pPr>
            <w:r>
              <w:rPr>
                <w:rFonts w:hint="eastAsia" w:ascii="宋体" w:hAnsi="宋体" w:eastAsia="宋体" w:cs="宋体"/>
                <w:i w:val="0"/>
                <w:iCs w:val="0"/>
                <w:color w:val="000000"/>
                <w:kern w:val="0"/>
                <w:sz w:val="22"/>
                <w:szCs w:val="22"/>
                <w:u w:val="none"/>
                <w:lang w:val="en-US" w:eastAsia="zh-CN" w:bidi="ar"/>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78587A0A">
            <w:pPr>
              <w:keepNext w:val="0"/>
              <w:keepLines w:val="0"/>
              <w:widowControl/>
              <w:suppressLineNumbers w:val="0"/>
              <w:jc w:val="center"/>
              <w:textAlignment w:val="center"/>
              <w:rPr>
                <w:rFonts w:hint="default" w:ascii="方正仿宋_GBK" w:hAnsi="方正仿宋_GBK" w:eastAsia="方正仿宋_GBK" w:cs="方正仿宋_GBK"/>
                <w:color w:val="000000"/>
                <w:kern w:val="0"/>
                <w:sz w:val="28"/>
                <w:szCs w:val="28"/>
                <w:highlight w:val="yellow"/>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14:paraId="5296B721">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680EFBF1">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highlight w:val="yellow"/>
                <w:lang w:bidi="ar"/>
              </w:rPr>
            </w:pPr>
            <w:r>
              <w:rPr>
                <w:rFonts w:hint="eastAsia" w:ascii="宋体" w:hAnsi="宋体" w:eastAsia="宋体" w:cs="宋体"/>
                <w:i w:val="0"/>
                <w:iCs w:val="0"/>
                <w:color w:val="000000"/>
                <w:kern w:val="0"/>
                <w:sz w:val="22"/>
                <w:szCs w:val="22"/>
                <w:u w:val="none"/>
                <w:lang w:val="en-US" w:eastAsia="zh-CN" w:bidi="ar"/>
              </w:rPr>
              <w:t>卡盘扳手</w:t>
            </w:r>
          </w:p>
        </w:tc>
        <w:tc>
          <w:tcPr>
            <w:tcW w:w="4172" w:type="dxa"/>
            <w:tcBorders>
              <w:top w:val="nil"/>
              <w:left w:val="single" w:color="auto" w:sz="4" w:space="0"/>
              <w:bottom w:val="single" w:color="auto" w:sz="4" w:space="0"/>
              <w:right w:val="single" w:color="auto" w:sz="4" w:space="0"/>
            </w:tcBorders>
            <w:shd w:val="clear" w:color="auto" w:fill="auto"/>
            <w:vAlign w:val="center"/>
          </w:tcPr>
          <w:p w14:paraId="21E43095">
            <w:pPr>
              <w:keepNext w:val="0"/>
              <w:keepLines w:val="0"/>
              <w:widowControl/>
              <w:suppressLineNumbers w:val="0"/>
              <w:jc w:val="left"/>
              <w:textAlignment w:val="center"/>
              <w:rPr>
                <w:rFonts w:ascii="方正仿宋_GBK" w:hAnsi="方正仿宋_GBK" w:eastAsia="方正仿宋_GBK" w:cs="方正仿宋_GBK"/>
                <w:color w:val="000000"/>
                <w:kern w:val="0"/>
                <w:sz w:val="28"/>
                <w:szCs w:val="28"/>
                <w:highlight w:val="yellow"/>
                <w:lang w:bidi="ar"/>
              </w:rPr>
            </w:pPr>
            <w:r>
              <w:rPr>
                <w:rFonts w:hint="eastAsia" w:ascii="宋体" w:hAnsi="宋体" w:eastAsia="宋体" w:cs="宋体"/>
                <w:i w:val="0"/>
                <w:iCs w:val="0"/>
                <w:color w:val="000000"/>
                <w:kern w:val="0"/>
                <w:sz w:val="22"/>
                <w:szCs w:val="22"/>
                <w:u w:val="none"/>
                <w:lang w:val="en-US" w:eastAsia="zh-CN" w:bidi="ar"/>
              </w:rPr>
              <w:t>12*12 L115 配220mm手持杆，40Cr合金钢淬火</w:t>
            </w:r>
          </w:p>
        </w:tc>
        <w:tc>
          <w:tcPr>
            <w:tcW w:w="1000" w:type="dxa"/>
            <w:tcBorders>
              <w:top w:val="nil"/>
              <w:left w:val="single" w:color="auto" w:sz="4" w:space="0"/>
              <w:bottom w:val="single" w:color="auto" w:sz="4" w:space="0"/>
              <w:right w:val="single" w:color="auto" w:sz="4" w:space="0"/>
            </w:tcBorders>
            <w:shd w:val="clear" w:color="auto" w:fill="auto"/>
            <w:vAlign w:val="center"/>
          </w:tcPr>
          <w:p w14:paraId="4A288A69">
            <w:pPr>
              <w:keepNext w:val="0"/>
              <w:keepLines w:val="0"/>
              <w:widowControl/>
              <w:suppressLineNumbers w:val="0"/>
              <w:jc w:val="center"/>
              <w:textAlignment w:val="center"/>
              <w:rPr>
                <w:rFonts w:hint="eastAsia" w:ascii="方正仿宋_GBK" w:hAnsi="方正仿宋_GBK" w:eastAsia="方正仿宋_GBK" w:cs="方正仿宋_GBK"/>
                <w:color w:val="000000"/>
                <w:kern w:val="0"/>
                <w:sz w:val="28"/>
                <w:szCs w:val="28"/>
                <w:highlight w:val="yellow"/>
                <w:lang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1052C686">
            <w:pPr>
              <w:keepNext w:val="0"/>
              <w:keepLines w:val="0"/>
              <w:widowControl/>
              <w:suppressLineNumbers w:val="0"/>
              <w:jc w:val="center"/>
              <w:textAlignment w:val="center"/>
              <w:rPr>
                <w:rFonts w:hint="default" w:ascii="方正仿宋_GBK" w:hAnsi="方正仿宋_GBK" w:eastAsia="方正仿宋_GBK" w:cs="方正仿宋_GBK"/>
                <w:color w:val="000000"/>
                <w:kern w:val="0"/>
                <w:sz w:val="28"/>
                <w:szCs w:val="28"/>
                <w:highlight w:val="yellow"/>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14:paraId="0196319B">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7AFC4C85">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highlight w:val="yellow"/>
                <w:lang w:bidi="ar"/>
              </w:rPr>
            </w:pPr>
            <w:r>
              <w:rPr>
                <w:rFonts w:hint="eastAsia" w:ascii="宋体" w:hAnsi="宋体" w:eastAsia="宋体" w:cs="宋体"/>
                <w:i w:val="0"/>
                <w:iCs w:val="0"/>
                <w:color w:val="000000"/>
                <w:kern w:val="0"/>
                <w:sz w:val="22"/>
                <w:szCs w:val="22"/>
                <w:u w:val="none"/>
                <w:lang w:val="en-US" w:eastAsia="zh-CN" w:bidi="ar"/>
              </w:rPr>
              <w:t>刀架扳手</w:t>
            </w:r>
          </w:p>
        </w:tc>
        <w:tc>
          <w:tcPr>
            <w:tcW w:w="4172" w:type="dxa"/>
            <w:tcBorders>
              <w:top w:val="nil"/>
              <w:left w:val="single" w:color="auto" w:sz="4" w:space="0"/>
              <w:bottom w:val="single" w:color="auto" w:sz="4" w:space="0"/>
              <w:right w:val="single" w:color="auto" w:sz="4" w:space="0"/>
            </w:tcBorders>
            <w:shd w:val="clear" w:color="auto" w:fill="auto"/>
            <w:vAlign w:val="center"/>
          </w:tcPr>
          <w:p w14:paraId="3C107ADC">
            <w:pPr>
              <w:keepNext w:val="0"/>
              <w:keepLines w:val="0"/>
              <w:widowControl/>
              <w:suppressLineNumbers w:val="0"/>
              <w:jc w:val="left"/>
              <w:textAlignment w:val="center"/>
              <w:rPr>
                <w:rFonts w:ascii="方正仿宋_GBK" w:hAnsi="方正仿宋_GBK" w:eastAsia="方正仿宋_GBK" w:cs="方正仿宋_GBK"/>
                <w:color w:val="000000"/>
                <w:kern w:val="0"/>
                <w:sz w:val="28"/>
                <w:szCs w:val="28"/>
                <w:highlight w:val="yellow"/>
                <w:lang w:bidi="ar"/>
              </w:rPr>
            </w:pPr>
            <w:r>
              <w:rPr>
                <w:rFonts w:hint="eastAsia" w:ascii="宋体" w:hAnsi="宋体" w:eastAsia="宋体" w:cs="宋体"/>
                <w:i w:val="0"/>
                <w:iCs w:val="0"/>
                <w:color w:val="000000"/>
                <w:kern w:val="0"/>
                <w:sz w:val="22"/>
                <w:szCs w:val="22"/>
                <w:u w:val="none"/>
                <w:lang w:val="en-US" w:eastAsia="zh-CN" w:bidi="ar"/>
              </w:rPr>
              <w:t>17*17-L120 配220mm手持，40Cr合金钢淬火杆</w:t>
            </w:r>
          </w:p>
        </w:tc>
        <w:tc>
          <w:tcPr>
            <w:tcW w:w="1000" w:type="dxa"/>
            <w:tcBorders>
              <w:top w:val="nil"/>
              <w:left w:val="single" w:color="auto" w:sz="4" w:space="0"/>
              <w:bottom w:val="single" w:color="auto" w:sz="4" w:space="0"/>
              <w:right w:val="single" w:color="auto" w:sz="4" w:space="0"/>
            </w:tcBorders>
            <w:shd w:val="clear" w:color="auto" w:fill="auto"/>
            <w:vAlign w:val="center"/>
          </w:tcPr>
          <w:p w14:paraId="5F461D2A">
            <w:pPr>
              <w:keepNext w:val="0"/>
              <w:keepLines w:val="0"/>
              <w:widowControl/>
              <w:suppressLineNumbers w:val="0"/>
              <w:jc w:val="center"/>
              <w:textAlignment w:val="center"/>
              <w:rPr>
                <w:rFonts w:hint="eastAsia" w:ascii="方正仿宋_GBK" w:hAnsi="方正仿宋_GBK" w:eastAsia="方正仿宋_GBK" w:cs="方正仿宋_GBK"/>
                <w:color w:val="000000"/>
                <w:kern w:val="0"/>
                <w:sz w:val="28"/>
                <w:szCs w:val="28"/>
                <w:highlight w:val="yellow"/>
                <w:lang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1FD9CCE5">
            <w:pPr>
              <w:keepNext w:val="0"/>
              <w:keepLines w:val="0"/>
              <w:widowControl/>
              <w:suppressLineNumbers w:val="0"/>
              <w:jc w:val="center"/>
              <w:textAlignment w:val="center"/>
              <w:rPr>
                <w:rFonts w:hint="default" w:ascii="方正仿宋_GBK" w:hAnsi="方正仿宋_GBK" w:eastAsia="方正仿宋_GBK" w:cs="方正仿宋_GBK"/>
                <w:color w:val="000000"/>
                <w:kern w:val="0"/>
                <w:sz w:val="28"/>
                <w:szCs w:val="28"/>
                <w:highlight w:val="yellow"/>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14:paraId="637BD518">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79F9B490">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highlight w:val="yellow"/>
                <w:lang w:bidi="ar"/>
              </w:rPr>
            </w:pPr>
            <w:r>
              <w:rPr>
                <w:rFonts w:hint="eastAsia" w:ascii="宋体" w:hAnsi="宋体" w:eastAsia="宋体" w:cs="宋体"/>
                <w:i w:val="0"/>
                <w:iCs w:val="0"/>
                <w:color w:val="000000"/>
                <w:kern w:val="0"/>
                <w:sz w:val="22"/>
                <w:szCs w:val="22"/>
                <w:u w:val="none"/>
                <w:lang w:val="en-US" w:eastAsia="zh-CN" w:bidi="ar"/>
              </w:rPr>
              <w:t>切槽刀片</w:t>
            </w:r>
          </w:p>
        </w:tc>
        <w:tc>
          <w:tcPr>
            <w:tcW w:w="4172" w:type="dxa"/>
            <w:tcBorders>
              <w:top w:val="nil"/>
              <w:left w:val="single" w:color="auto" w:sz="4" w:space="0"/>
              <w:bottom w:val="single" w:color="auto" w:sz="4" w:space="0"/>
              <w:right w:val="single" w:color="auto" w:sz="4" w:space="0"/>
            </w:tcBorders>
            <w:shd w:val="clear" w:color="auto" w:fill="auto"/>
            <w:vAlign w:val="center"/>
          </w:tcPr>
          <w:p w14:paraId="7B90ED6C">
            <w:pPr>
              <w:keepNext w:val="0"/>
              <w:keepLines w:val="0"/>
              <w:widowControl/>
              <w:suppressLineNumbers w:val="0"/>
              <w:jc w:val="left"/>
              <w:textAlignment w:val="center"/>
              <w:rPr>
                <w:rFonts w:ascii="方正仿宋_GBK" w:hAnsi="方正仿宋_GBK" w:eastAsia="方正仿宋_GBK" w:cs="方正仿宋_GBK"/>
                <w:color w:val="000000"/>
                <w:kern w:val="0"/>
                <w:sz w:val="28"/>
                <w:szCs w:val="28"/>
                <w:highlight w:val="yellow"/>
                <w:lang w:bidi="ar"/>
              </w:rPr>
            </w:pPr>
            <w:r>
              <w:rPr>
                <w:rFonts w:hint="eastAsia" w:ascii="宋体" w:hAnsi="宋体" w:eastAsia="宋体" w:cs="宋体"/>
                <w:i w:val="0"/>
                <w:iCs w:val="0"/>
                <w:color w:val="000000"/>
                <w:kern w:val="0"/>
                <w:sz w:val="22"/>
                <w:szCs w:val="22"/>
                <w:u w:val="none"/>
                <w:lang w:val="en-US" w:eastAsia="zh-CN" w:bidi="ar"/>
              </w:rPr>
              <w:t>MGMN300-J，需提前送样试刀</w:t>
            </w:r>
          </w:p>
        </w:tc>
        <w:tc>
          <w:tcPr>
            <w:tcW w:w="1000" w:type="dxa"/>
            <w:tcBorders>
              <w:top w:val="nil"/>
              <w:left w:val="single" w:color="auto" w:sz="4" w:space="0"/>
              <w:bottom w:val="single" w:color="auto" w:sz="4" w:space="0"/>
              <w:right w:val="single" w:color="auto" w:sz="4" w:space="0"/>
            </w:tcBorders>
            <w:shd w:val="clear" w:color="auto" w:fill="auto"/>
            <w:vAlign w:val="center"/>
          </w:tcPr>
          <w:p w14:paraId="01F15062">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highlight w:val="yellow"/>
                <w:lang w:bidi="ar"/>
              </w:rPr>
            </w:pPr>
            <w:r>
              <w:rPr>
                <w:rFonts w:hint="eastAsia" w:ascii="宋体" w:hAnsi="宋体" w:eastAsia="宋体" w:cs="宋体"/>
                <w:i w:val="0"/>
                <w:iCs w:val="0"/>
                <w:color w:val="000000"/>
                <w:kern w:val="0"/>
                <w:sz w:val="22"/>
                <w:szCs w:val="22"/>
                <w:u w:val="none"/>
                <w:lang w:val="en-US" w:eastAsia="zh-CN" w:bidi="ar"/>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21A574BA">
            <w:pPr>
              <w:keepNext w:val="0"/>
              <w:keepLines w:val="0"/>
              <w:widowControl/>
              <w:suppressLineNumbers w:val="0"/>
              <w:jc w:val="center"/>
              <w:textAlignment w:val="center"/>
              <w:rPr>
                <w:rFonts w:hint="default" w:ascii="方正仿宋_GBK" w:hAnsi="方正仿宋_GBK" w:eastAsia="方正仿宋_GBK" w:cs="方正仿宋_GBK"/>
                <w:color w:val="000000"/>
                <w:kern w:val="0"/>
                <w:sz w:val="28"/>
                <w:szCs w:val="28"/>
                <w:highlight w:val="yellow"/>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228A4EE1">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20AADC2D">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车床卡盘</w:t>
            </w:r>
          </w:p>
        </w:tc>
        <w:tc>
          <w:tcPr>
            <w:tcW w:w="4172" w:type="dxa"/>
            <w:tcBorders>
              <w:top w:val="nil"/>
              <w:left w:val="single" w:color="auto" w:sz="4" w:space="0"/>
              <w:bottom w:val="single" w:color="auto" w:sz="4" w:space="0"/>
              <w:right w:val="single" w:color="auto" w:sz="4" w:space="0"/>
            </w:tcBorders>
            <w:shd w:val="clear" w:color="auto" w:fill="auto"/>
            <w:vAlign w:val="center"/>
          </w:tcPr>
          <w:p w14:paraId="55CD77BF">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数车用卡盘，直径200mm，烟台环球，需提前送样适配</w:t>
            </w:r>
          </w:p>
        </w:tc>
        <w:tc>
          <w:tcPr>
            <w:tcW w:w="1000" w:type="dxa"/>
            <w:tcBorders>
              <w:top w:val="nil"/>
              <w:left w:val="single" w:color="auto" w:sz="4" w:space="0"/>
              <w:bottom w:val="single" w:color="auto" w:sz="4" w:space="0"/>
              <w:right w:val="single" w:color="auto" w:sz="4" w:space="0"/>
            </w:tcBorders>
            <w:shd w:val="clear" w:color="auto" w:fill="auto"/>
            <w:vAlign w:val="center"/>
          </w:tcPr>
          <w:p w14:paraId="4677CC94">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7CF01CB5">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w:t>
            </w:r>
          </w:p>
        </w:tc>
      </w:tr>
      <w:tr w14:paraId="518812E9">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2F00E2C9">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加工中心刀柄</w:t>
            </w:r>
          </w:p>
        </w:tc>
        <w:tc>
          <w:tcPr>
            <w:tcW w:w="4172" w:type="dxa"/>
            <w:tcBorders>
              <w:top w:val="nil"/>
              <w:left w:val="single" w:color="auto" w:sz="4" w:space="0"/>
              <w:bottom w:val="single" w:color="auto" w:sz="4" w:space="0"/>
              <w:right w:val="single" w:color="auto" w:sz="4" w:space="0"/>
            </w:tcBorders>
            <w:shd w:val="clear" w:color="auto" w:fill="auto"/>
            <w:vAlign w:val="center"/>
          </w:tcPr>
          <w:p w14:paraId="5008F2B7">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BT40-ER16-100，不锈钢，精度0.002，转速30000r/min</w:t>
            </w:r>
          </w:p>
        </w:tc>
        <w:tc>
          <w:tcPr>
            <w:tcW w:w="1000" w:type="dxa"/>
            <w:tcBorders>
              <w:top w:val="nil"/>
              <w:left w:val="single" w:color="auto" w:sz="4" w:space="0"/>
              <w:bottom w:val="single" w:color="auto" w:sz="4" w:space="0"/>
              <w:right w:val="single" w:color="auto" w:sz="4" w:space="0"/>
            </w:tcBorders>
            <w:shd w:val="clear" w:color="auto" w:fill="auto"/>
            <w:vAlign w:val="center"/>
          </w:tcPr>
          <w:p w14:paraId="02542B14">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72055483">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6</w:t>
            </w:r>
          </w:p>
        </w:tc>
      </w:tr>
      <w:tr w14:paraId="3D5D4FBE">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6C4A6602">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弹簧夹头</w:t>
            </w:r>
          </w:p>
        </w:tc>
        <w:tc>
          <w:tcPr>
            <w:tcW w:w="4172" w:type="dxa"/>
            <w:tcBorders>
              <w:top w:val="nil"/>
              <w:left w:val="single" w:color="auto" w:sz="4" w:space="0"/>
              <w:bottom w:val="single" w:color="auto" w:sz="4" w:space="0"/>
              <w:right w:val="single" w:color="auto" w:sz="4" w:space="0"/>
            </w:tcBorders>
            <w:shd w:val="clear" w:color="auto" w:fill="auto"/>
            <w:vAlign w:val="center"/>
          </w:tcPr>
          <w:p w14:paraId="7D38541B">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ER16-2，不锈钢，精度0.005</w:t>
            </w:r>
          </w:p>
        </w:tc>
        <w:tc>
          <w:tcPr>
            <w:tcW w:w="1000" w:type="dxa"/>
            <w:tcBorders>
              <w:top w:val="nil"/>
              <w:left w:val="single" w:color="auto" w:sz="4" w:space="0"/>
              <w:bottom w:val="single" w:color="auto" w:sz="4" w:space="0"/>
              <w:right w:val="single" w:color="auto" w:sz="4" w:space="0"/>
            </w:tcBorders>
            <w:shd w:val="clear" w:color="auto" w:fill="auto"/>
            <w:vAlign w:val="center"/>
          </w:tcPr>
          <w:p w14:paraId="74FF99E6">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0CC003C5">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2</w:t>
            </w:r>
          </w:p>
        </w:tc>
      </w:tr>
      <w:tr w14:paraId="44681790">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3FC90830">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弹簧夹头</w:t>
            </w:r>
          </w:p>
        </w:tc>
        <w:tc>
          <w:tcPr>
            <w:tcW w:w="4172" w:type="dxa"/>
            <w:tcBorders>
              <w:top w:val="nil"/>
              <w:left w:val="single" w:color="auto" w:sz="4" w:space="0"/>
              <w:bottom w:val="single" w:color="auto" w:sz="4" w:space="0"/>
              <w:right w:val="single" w:color="auto" w:sz="4" w:space="0"/>
            </w:tcBorders>
            <w:shd w:val="clear" w:color="auto" w:fill="auto"/>
            <w:vAlign w:val="center"/>
          </w:tcPr>
          <w:p w14:paraId="1E4BDCF3">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ER16-4，不锈钢，精度0.005</w:t>
            </w:r>
          </w:p>
        </w:tc>
        <w:tc>
          <w:tcPr>
            <w:tcW w:w="1000" w:type="dxa"/>
            <w:tcBorders>
              <w:top w:val="nil"/>
              <w:left w:val="single" w:color="auto" w:sz="4" w:space="0"/>
              <w:bottom w:val="single" w:color="auto" w:sz="4" w:space="0"/>
              <w:right w:val="single" w:color="auto" w:sz="4" w:space="0"/>
            </w:tcBorders>
            <w:shd w:val="clear" w:color="auto" w:fill="auto"/>
            <w:vAlign w:val="center"/>
          </w:tcPr>
          <w:p w14:paraId="5F682301">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3913B734">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2</w:t>
            </w:r>
          </w:p>
        </w:tc>
      </w:tr>
      <w:tr w14:paraId="619E2C52">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685CC8B3">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弹簧夹头</w:t>
            </w:r>
          </w:p>
        </w:tc>
        <w:tc>
          <w:tcPr>
            <w:tcW w:w="4172" w:type="dxa"/>
            <w:tcBorders>
              <w:top w:val="nil"/>
              <w:left w:val="single" w:color="auto" w:sz="4" w:space="0"/>
              <w:bottom w:val="single" w:color="auto" w:sz="4" w:space="0"/>
              <w:right w:val="single" w:color="auto" w:sz="4" w:space="0"/>
            </w:tcBorders>
            <w:shd w:val="clear" w:color="auto" w:fill="auto"/>
            <w:vAlign w:val="center"/>
          </w:tcPr>
          <w:p w14:paraId="4A8C6F9E">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ER16-6，不锈钢，精度0.005</w:t>
            </w:r>
          </w:p>
        </w:tc>
        <w:tc>
          <w:tcPr>
            <w:tcW w:w="1000" w:type="dxa"/>
            <w:tcBorders>
              <w:top w:val="nil"/>
              <w:left w:val="single" w:color="auto" w:sz="4" w:space="0"/>
              <w:bottom w:val="single" w:color="auto" w:sz="4" w:space="0"/>
              <w:right w:val="single" w:color="auto" w:sz="4" w:space="0"/>
            </w:tcBorders>
            <w:shd w:val="clear" w:color="auto" w:fill="auto"/>
            <w:vAlign w:val="center"/>
          </w:tcPr>
          <w:p w14:paraId="08A2CC28">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687EC025">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2</w:t>
            </w:r>
          </w:p>
        </w:tc>
      </w:tr>
      <w:tr w14:paraId="14A7A99C">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0C1740AD">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弹簧夹头</w:t>
            </w:r>
          </w:p>
        </w:tc>
        <w:tc>
          <w:tcPr>
            <w:tcW w:w="4172" w:type="dxa"/>
            <w:tcBorders>
              <w:top w:val="nil"/>
              <w:left w:val="single" w:color="auto" w:sz="4" w:space="0"/>
              <w:bottom w:val="single" w:color="auto" w:sz="4" w:space="0"/>
              <w:right w:val="single" w:color="auto" w:sz="4" w:space="0"/>
            </w:tcBorders>
            <w:shd w:val="clear" w:color="auto" w:fill="auto"/>
            <w:vAlign w:val="center"/>
          </w:tcPr>
          <w:p w14:paraId="7318DC20">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ER16-8，不锈钢，精度0.005</w:t>
            </w:r>
          </w:p>
        </w:tc>
        <w:tc>
          <w:tcPr>
            <w:tcW w:w="1000" w:type="dxa"/>
            <w:tcBorders>
              <w:top w:val="nil"/>
              <w:left w:val="single" w:color="auto" w:sz="4" w:space="0"/>
              <w:bottom w:val="single" w:color="auto" w:sz="4" w:space="0"/>
              <w:right w:val="single" w:color="auto" w:sz="4" w:space="0"/>
            </w:tcBorders>
            <w:shd w:val="clear" w:color="auto" w:fill="auto"/>
            <w:vAlign w:val="center"/>
          </w:tcPr>
          <w:p w14:paraId="1BC1A912">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6F7FCB50">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2</w:t>
            </w:r>
          </w:p>
        </w:tc>
      </w:tr>
      <w:tr w14:paraId="63797EA4">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7F228EB9">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弹簧夹头</w:t>
            </w:r>
          </w:p>
        </w:tc>
        <w:tc>
          <w:tcPr>
            <w:tcW w:w="4172" w:type="dxa"/>
            <w:tcBorders>
              <w:top w:val="nil"/>
              <w:left w:val="single" w:color="auto" w:sz="4" w:space="0"/>
              <w:bottom w:val="single" w:color="auto" w:sz="4" w:space="0"/>
              <w:right w:val="single" w:color="auto" w:sz="4" w:space="0"/>
            </w:tcBorders>
            <w:shd w:val="clear" w:color="auto" w:fill="auto"/>
            <w:vAlign w:val="center"/>
          </w:tcPr>
          <w:p w14:paraId="6BCA533A">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ER16-10，不锈钢，精度0.005</w:t>
            </w:r>
          </w:p>
        </w:tc>
        <w:tc>
          <w:tcPr>
            <w:tcW w:w="1000" w:type="dxa"/>
            <w:tcBorders>
              <w:top w:val="nil"/>
              <w:left w:val="single" w:color="auto" w:sz="4" w:space="0"/>
              <w:bottom w:val="single" w:color="auto" w:sz="4" w:space="0"/>
              <w:right w:val="single" w:color="auto" w:sz="4" w:space="0"/>
            </w:tcBorders>
            <w:shd w:val="clear" w:color="auto" w:fill="auto"/>
            <w:vAlign w:val="center"/>
          </w:tcPr>
          <w:p w14:paraId="4BE7DA5F">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18B1438F">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2</w:t>
            </w:r>
          </w:p>
        </w:tc>
      </w:tr>
      <w:tr w14:paraId="297E2F27">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46FC5489">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加工中心刀具</w:t>
            </w:r>
          </w:p>
        </w:tc>
        <w:tc>
          <w:tcPr>
            <w:tcW w:w="4172" w:type="dxa"/>
            <w:tcBorders>
              <w:top w:val="nil"/>
              <w:left w:val="single" w:color="auto" w:sz="4" w:space="0"/>
              <w:bottom w:val="single" w:color="auto" w:sz="4" w:space="0"/>
              <w:right w:val="single" w:color="auto" w:sz="4" w:space="0"/>
            </w:tcBorders>
            <w:shd w:val="clear" w:color="auto" w:fill="auto"/>
            <w:vAlign w:val="center"/>
          </w:tcPr>
          <w:p w14:paraId="5943E861">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D6R3球刀，58度铝用</w:t>
            </w:r>
          </w:p>
        </w:tc>
        <w:tc>
          <w:tcPr>
            <w:tcW w:w="1000" w:type="dxa"/>
            <w:tcBorders>
              <w:top w:val="nil"/>
              <w:left w:val="single" w:color="auto" w:sz="4" w:space="0"/>
              <w:bottom w:val="single" w:color="auto" w:sz="4" w:space="0"/>
              <w:right w:val="single" w:color="auto" w:sz="4" w:space="0"/>
            </w:tcBorders>
            <w:shd w:val="clear" w:color="auto" w:fill="auto"/>
            <w:vAlign w:val="center"/>
          </w:tcPr>
          <w:p w14:paraId="1D36BE90">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58394E50">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4</w:t>
            </w:r>
          </w:p>
        </w:tc>
      </w:tr>
      <w:tr w14:paraId="18230DAC">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68E3A7B5">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加工中心刀具</w:t>
            </w:r>
          </w:p>
        </w:tc>
        <w:tc>
          <w:tcPr>
            <w:tcW w:w="4172" w:type="dxa"/>
            <w:tcBorders>
              <w:top w:val="nil"/>
              <w:left w:val="single" w:color="auto" w:sz="4" w:space="0"/>
              <w:bottom w:val="single" w:color="auto" w:sz="4" w:space="0"/>
              <w:right w:val="single" w:color="auto" w:sz="4" w:space="0"/>
            </w:tcBorders>
            <w:shd w:val="clear" w:color="auto" w:fill="auto"/>
            <w:vAlign w:val="center"/>
          </w:tcPr>
          <w:p w14:paraId="00A5C1F8">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D4R2球刀，58度铝用</w:t>
            </w:r>
          </w:p>
        </w:tc>
        <w:tc>
          <w:tcPr>
            <w:tcW w:w="1000" w:type="dxa"/>
            <w:tcBorders>
              <w:top w:val="nil"/>
              <w:left w:val="single" w:color="auto" w:sz="4" w:space="0"/>
              <w:bottom w:val="single" w:color="auto" w:sz="4" w:space="0"/>
              <w:right w:val="single" w:color="auto" w:sz="4" w:space="0"/>
            </w:tcBorders>
            <w:shd w:val="clear" w:color="auto" w:fill="auto"/>
            <w:vAlign w:val="center"/>
          </w:tcPr>
          <w:p w14:paraId="720EFA31">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43A1255C">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4</w:t>
            </w:r>
          </w:p>
        </w:tc>
      </w:tr>
      <w:tr w14:paraId="5E19EB57">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13D02B65">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加工中心刀具</w:t>
            </w:r>
          </w:p>
        </w:tc>
        <w:tc>
          <w:tcPr>
            <w:tcW w:w="4172" w:type="dxa"/>
            <w:tcBorders>
              <w:top w:val="nil"/>
              <w:left w:val="single" w:color="auto" w:sz="4" w:space="0"/>
              <w:bottom w:val="single" w:color="auto" w:sz="4" w:space="0"/>
              <w:right w:val="single" w:color="auto" w:sz="4" w:space="0"/>
            </w:tcBorders>
            <w:shd w:val="clear" w:color="auto" w:fill="auto"/>
            <w:vAlign w:val="center"/>
          </w:tcPr>
          <w:p w14:paraId="341D861A">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R0.5*10*D4*50L 2F，深沟球头铝用铣刀</w:t>
            </w:r>
          </w:p>
        </w:tc>
        <w:tc>
          <w:tcPr>
            <w:tcW w:w="1000" w:type="dxa"/>
            <w:tcBorders>
              <w:top w:val="nil"/>
              <w:left w:val="single" w:color="auto" w:sz="4" w:space="0"/>
              <w:bottom w:val="single" w:color="auto" w:sz="4" w:space="0"/>
              <w:right w:val="single" w:color="auto" w:sz="4" w:space="0"/>
            </w:tcBorders>
            <w:shd w:val="clear" w:color="auto" w:fill="auto"/>
            <w:vAlign w:val="center"/>
          </w:tcPr>
          <w:p w14:paraId="6BAE6710">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1CB4C5EE">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4</w:t>
            </w:r>
          </w:p>
        </w:tc>
      </w:tr>
      <w:tr w14:paraId="4AC9DDAF">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23664512">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加工中心刀具</w:t>
            </w:r>
          </w:p>
        </w:tc>
        <w:tc>
          <w:tcPr>
            <w:tcW w:w="4172" w:type="dxa"/>
            <w:tcBorders>
              <w:top w:val="nil"/>
              <w:left w:val="single" w:color="auto" w:sz="4" w:space="0"/>
              <w:bottom w:val="single" w:color="auto" w:sz="4" w:space="0"/>
              <w:right w:val="single" w:color="auto" w:sz="4" w:space="0"/>
            </w:tcBorders>
            <w:shd w:val="clear" w:color="auto" w:fill="auto"/>
            <w:vAlign w:val="center"/>
          </w:tcPr>
          <w:p w14:paraId="25747C90">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R1*20*D4*50L 2F，深沟球头铝用铣刀</w:t>
            </w:r>
          </w:p>
        </w:tc>
        <w:tc>
          <w:tcPr>
            <w:tcW w:w="1000" w:type="dxa"/>
            <w:tcBorders>
              <w:top w:val="nil"/>
              <w:left w:val="single" w:color="auto" w:sz="4" w:space="0"/>
              <w:bottom w:val="single" w:color="auto" w:sz="4" w:space="0"/>
              <w:right w:val="single" w:color="auto" w:sz="4" w:space="0"/>
            </w:tcBorders>
            <w:shd w:val="clear" w:color="auto" w:fill="auto"/>
            <w:vAlign w:val="center"/>
          </w:tcPr>
          <w:p w14:paraId="00DB5C8F">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7A7A8EEC">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4</w:t>
            </w:r>
          </w:p>
        </w:tc>
      </w:tr>
      <w:tr w14:paraId="24B4F9CE">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3D4A61CF">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加工中心刀具</w:t>
            </w:r>
          </w:p>
        </w:tc>
        <w:tc>
          <w:tcPr>
            <w:tcW w:w="4172" w:type="dxa"/>
            <w:tcBorders>
              <w:top w:val="nil"/>
              <w:left w:val="single" w:color="auto" w:sz="4" w:space="0"/>
              <w:bottom w:val="single" w:color="auto" w:sz="4" w:space="0"/>
              <w:right w:val="single" w:color="auto" w:sz="4" w:space="0"/>
            </w:tcBorders>
            <w:shd w:val="clear" w:color="auto" w:fill="auto"/>
            <w:vAlign w:val="center"/>
          </w:tcPr>
          <w:p w14:paraId="699716DE">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R1.5*25*D4*75L 2F，深沟球头铝用铣刀</w:t>
            </w:r>
          </w:p>
        </w:tc>
        <w:tc>
          <w:tcPr>
            <w:tcW w:w="1000" w:type="dxa"/>
            <w:tcBorders>
              <w:top w:val="nil"/>
              <w:left w:val="single" w:color="auto" w:sz="4" w:space="0"/>
              <w:bottom w:val="single" w:color="auto" w:sz="4" w:space="0"/>
              <w:right w:val="single" w:color="auto" w:sz="4" w:space="0"/>
            </w:tcBorders>
            <w:shd w:val="clear" w:color="auto" w:fill="auto"/>
            <w:vAlign w:val="center"/>
          </w:tcPr>
          <w:p w14:paraId="6455263A">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31A86845">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4</w:t>
            </w:r>
          </w:p>
        </w:tc>
      </w:tr>
      <w:tr w14:paraId="3A2BE6AA">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4DE02C67">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加工中心刀具</w:t>
            </w:r>
          </w:p>
        </w:tc>
        <w:tc>
          <w:tcPr>
            <w:tcW w:w="4172" w:type="dxa"/>
            <w:tcBorders>
              <w:top w:val="nil"/>
              <w:left w:val="single" w:color="auto" w:sz="4" w:space="0"/>
              <w:bottom w:val="single" w:color="auto" w:sz="4" w:space="0"/>
              <w:right w:val="single" w:color="auto" w:sz="4" w:space="0"/>
            </w:tcBorders>
            <w:shd w:val="clear" w:color="auto" w:fill="auto"/>
            <w:vAlign w:val="center"/>
          </w:tcPr>
          <w:p w14:paraId="2C1439B8">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R2*35*D6*75 2F，深沟球头铝用铣刀</w:t>
            </w:r>
          </w:p>
        </w:tc>
        <w:tc>
          <w:tcPr>
            <w:tcW w:w="1000" w:type="dxa"/>
            <w:tcBorders>
              <w:top w:val="nil"/>
              <w:left w:val="single" w:color="auto" w:sz="4" w:space="0"/>
              <w:bottom w:val="single" w:color="auto" w:sz="4" w:space="0"/>
              <w:right w:val="single" w:color="auto" w:sz="4" w:space="0"/>
            </w:tcBorders>
            <w:shd w:val="clear" w:color="auto" w:fill="auto"/>
            <w:vAlign w:val="center"/>
          </w:tcPr>
          <w:p w14:paraId="1EF71A91">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08C2F489">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4</w:t>
            </w:r>
          </w:p>
        </w:tc>
      </w:tr>
      <w:tr w14:paraId="2B49C638">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413CD8C1">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加工中心刀具</w:t>
            </w:r>
          </w:p>
        </w:tc>
        <w:tc>
          <w:tcPr>
            <w:tcW w:w="4172" w:type="dxa"/>
            <w:tcBorders>
              <w:top w:val="nil"/>
              <w:left w:val="single" w:color="auto" w:sz="4" w:space="0"/>
              <w:bottom w:val="single" w:color="auto" w:sz="4" w:space="0"/>
              <w:right w:val="single" w:color="auto" w:sz="4" w:space="0"/>
            </w:tcBorders>
            <w:shd w:val="clear" w:color="auto" w:fill="auto"/>
            <w:vAlign w:val="center"/>
          </w:tcPr>
          <w:p w14:paraId="56544B83">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APKT1604PDFR-MA H01，方肩铣刀片，支持官网查验</w:t>
            </w:r>
          </w:p>
        </w:tc>
        <w:tc>
          <w:tcPr>
            <w:tcW w:w="1000" w:type="dxa"/>
            <w:tcBorders>
              <w:top w:val="nil"/>
              <w:left w:val="single" w:color="auto" w:sz="4" w:space="0"/>
              <w:bottom w:val="single" w:color="auto" w:sz="4" w:space="0"/>
              <w:right w:val="single" w:color="auto" w:sz="4" w:space="0"/>
            </w:tcBorders>
            <w:shd w:val="clear" w:color="auto" w:fill="auto"/>
            <w:vAlign w:val="center"/>
          </w:tcPr>
          <w:p w14:paraId="7AE1D3E7">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448B33A9">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2</w:t>
            </w:r>
          </w:p>
        </w:tc>
      </w:tr>
      <w:tr w14:paraId="2D9A9A19">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4846146E">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加工中心刀具</w:t>
            </w:r>
          </w:p>
        </w:tc>
        <w:tc>
          <w:tcPr>
            <w:tcW w:w="4172" w:type="dxa"/>
            <w:tcBorders>
              <w:top w:val="nil"/>
              <w:left w:val="single" w:color="auto" w:sz="4" w:space="0"/>
              <w:bottom w:val="single" w:color="auto" w:sz="4" w:space="0"/>
              <w:right w:val="single" w:color="auto" w:sz="4" w:space="0"/>
            </w:tcBorders>
            <w:shd w:val="clear" w:color="auto" w:fill="auto"/>
            <w:vAlign w:val="center"/>
          </w:tcPr>
          <w:p w14:paraId="438AA1BE">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ф4变ф2*R0.1*L26  ф2↔L19，变径圆鼻铝用铣刀</w:t>
            </w:r>
          </w:p>
        </w:tc>
        <w:tc>
          <w:tcPr>
            <w:tcW w:w="1000" w:type="dxa"/>
            <w:tcBorders>
              <w:top w:val="nil"/>
              <w:left w:val="single" w:color="auto" w:sz="4" w:space="0"/>
              <w:bottom w:val="single" w:color="auto" w:sz="4" w:space="0"/>
              <w:right w:val="single" w:color="auto" w:sz="4" w:space="0"/>
            </w:tcBorders>
            <w:shd w:val="clear" w:color="auto" w:fill="auto"/>
            <w:vAlign w:val="center"/>
          </w:tcPr>
          <w:p w14:paraId="386BD170">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1B4E803E">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4</w:t>
            </w:r>
          </w:p>
        </w:tc>
      </w:tr>
      <w:tr w14:paraId="3BB69CEC">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1F16872D">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加工中心刀具</w:t>
            </w:r>
          </w:p>
        </w:tc>
        <w:tc>
          <w:tcPr>
            <w:tcW w:w="4172" w:type="dxa"/>
            <w:tcBorders>
              <w:top w:val="nil"/>
              <w:left w:val="single" w:color="auto" w:sz="4" w:space="0"/>
              <w:bottom w:val="single" w:color="auto" w:sz="4" w:space="0"/>
              <w:right w:val="single" w:color="auto" w:sz="4" w:space="0"/>
            </w:tcBorders>
            <w:shd w:val="clear" w:color="auto" w:fill="auto"/>
            <w:vAlign w:val="center"/>
          </w:tcPr>
          <w:p w14:paraId="3E4C97DF">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ф4变ф2*R1*L22 ф2↔L10，变径铝用球刀</w:t>
            </w:r>
          </w:p>
        </w:tc>
        <w:tc>
          <w:tcPr>
            <w:tcW w:w="1000" w:type="dxa"/>
            <w:tcBorders>
              <w:top w:val="nil"/>
              <w:left w:val="single" w:color="auto" w:sz="4" w:space="0"/>
              <w:bottom w:val="single" w:color="auto" w:sz="4" w:space="0"/>
              <w:right w:val="single" w:color="auto" w:sz="4" w:space="0"/>
            </w:tcBorders>
            <w:shd w:val="clear" w:color="auto" w:fill="auto"/>
            <w:vAlign w:val="center"/>
          </w:tcPr>
          <w:p w14:paraId="1B6B2DA4">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79C2A811">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4</w:t>
            </w:r>
          </w:p>
        </w:tc>
      </w:tr>
      <w:tr w14:paraId="79733181">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67AED03D">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加工中心刀具</w:t>
            </w:r>
          </w:p>
        </w:tc>
        <w:tc>
          <w:tcPr>
            <w:tcW w:w="4172" w:type="dxa"/>
            <w:tcBorders>
              <w:top w:val="nil"/>
              <w:left w:val="single" w:color="auto" w:sz="4" w:space="0"/>
              <w:bottom w:val="single" w:color="auto" w:sz="4" w:space="0"/>
              <w:right w:val="single" w:color="auto" w:sz="4" w:space="0"/>
            </w:tcBorders>
            <w:shd w:val="clear" w:color="auto" w:fill="auto"/>
            <w:vAlign w:val="center"/>
          </w:tcPr>
          <w:p w14:paraId="3877B171">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ф4立铣刀，L29刀柄加长，58度铝用</w:t>
            </w:r>
          </w:p>
        </w:tc>
        <w:tc>
          <w:tcPr>
            <w:tcW w:w="1000" w:type="dxa"/>
            <w:tcBorders>
              <w:top w:val="nil"/>
              <w:left w:val="single" w:color="auto" w:sz="4" w:space="0"/>
              <w:bottom w:val="single" w:color="auto" w:sz="4" w:space="0"/>
              <w:right w:val="single" w:color="auto" w:sz="4" w:space="0"/>
            </w:tcBorders>
            <w:shd w:val="clear" w:color="auto" w:fill="auto"/>
            <w:vAlign w:val="center"/>
          </w:tcPr>
          <w:p w14:paraId="62DF0A80">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21A2B129">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4</w:t>
            </w:r>
          </w:p>
        </w:tc>
      </w:tr>
      <w:tr w14:paraId="32AFA8CD">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533F2A3B">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加工中心刀具</w:t>
            </w:r>
          </w:p>
        </w:tc>
        <w:tc>
          <w:tcPr>
            <w:tcW w:w="4172" w:type="dxa"/>
            <w:tcBorders>
              <w:top w:val="nil"/>
              <w:left w:val="single" w:color="auto" w:sz="4" w:space="0"/>
              <w:bottom w:val="single" w:color="auto" w:sz="4" w:space="0"/>
              <w:right w:val="single" w:color="auto" w:sz="4" w:space="0"/>
            </w:tcBorders>
            <w:shd w:val="clear" w:color="auto" w:fill="auto"/>
            <w:vAlign w:val="center"/>
          </w:tcPr>
          <w:p w14:paraId="394409C0">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R1.5*L52*ф10，8°锥球刀</w:t>
            </w:r>
          </w:p>
        </w:tc>
        <w:tc>
          <w:tcPr>
            <w:tcW w:w="1000" w:type="dxa"/>
            <w:tcBorders>
              <w:top w:val="nil"/>
              <w:left w:val="single" w:color="auto" w:sz="4" w:space="0"/>
              <w:bottom w:val="single" w:color="auto" w:sz="4" w:space="0"/>
              <w:right w:val="single" w:color="auto" w:sz="4" w:space="0"/>
            </w:tcBorders>
            <w:shd w:val="clear" w:color="auto" w:fill="auto"/>
            <w:vAlign w:val="center"/>
          </w:tcPr>
          <w:p w14:paraId="0236EF4F">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10875409">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4</w:t>
            </w:r>
          </w:p>
        </w:tc>
      </w:tr>
      <w:tr w14:paraId="541F6514">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17EB8E8D">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加工中心刀具</w:t>
            </w:r>
          </w:p>
        </w:tc>
        <w:tc>
          <w:tcPr>
            <w:tcW w:w="4172" w:type="dxa"/>
            <w:tcBorders>
              <w:top w:val="nil"/>
              <w:left w:val="single" w:color="auto" w:sz="4" w:space="0"/>
              <w:bottom w:val="single" w:color="auto" w:sz="4" w:space="0"/>
              <w:right w:val="single" w:color="auto" w:sz="4" w:space="0"/>
            </w:tcBorders>
            <w:shd w:val="clear" w:color="auto" w:fill="auto"/>
            <w:vAlign w:val="center"/>
          </w:tcPr>
          <w:p w14:paraId="42C8750A">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R1.0*8°*6D*60L，8°锥球刀</w:t>
            </w:r>
          </w:p>
        </w:tc>
        <w:tc>
          <w:tcPr>
            <w:tcW w:w="1000" w:type="dxa"/>
            <w:tcBorders>
              <w:top w:val="nil"/>
              <w:left w:val="single" w:color="auto" w:sz="4" w:space="0"/>
              <w:bottom w:val="single" w:color="auto" w:sz="4" w:space="0"/>
              <w:right w:val="single" w:color="auto" w:sz="4" w:space="0"/>
            </w:tcBorders>
            <w:shd w:val="clear" w:color="auto" w:fill="auto"/>
            <w:vAlign w:val="center"/>
          </w:tcPr>
          <w:p w14:paraId="1F3ED4DB">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48788F54">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4</w:t>
            </w:r>
          </w:p>
        </w:tc>
      </w:tr>
      <w:tr w14:paraId="6F6BC73F">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537588C1">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加工中心刀具</w:t>
            </w:r>
          </w:p>
        </w:tc>
        <w:tc>
          <w:tcPr>
            <w:tcW w:w="4172" w:type="dxa"/>
            <w:tcBorders>
              <w:top w:val="nil"/>
              <w:left w:val="single" w:color="auto" w:sz="4" w:space="0"/>
              <w:bottom w:val="single" w:color="auto" w:sz="4" w:space="0"/>
              <w:right w:val="single" w:color="auto" w:sz="4" w:space="0"/>
            </w:tcBorders>
            <w:shd w:val="clear" w:color="auto" w:fill="auto"/>
            <w:vAlign w:val="center"/>
          </w:tcPr>
          <w:p w14:paraId="5F0C41CF">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R0.75*8°*6D*60L，8°锥球刀</w:t>
            </w:r>
          </w:p>
        </w:tc>
        <w:tc>
          <w:tcPr>
            <w:tcW w:w="1000" w:type="dxa"/>
            <w:tcBorders>
              <w:top w:val="nil"/>
              <w:left w:val="single" w:color="auto" w:sz="4" w:space="0"/>
              <w:bottom w:val="single" w:color="auto" w:sz="4" w:space="0"/>
              <w:right w:val="single" w:color="auto" w:sz="4" w:space="0"/>
            </w:tcBorders>
            <w:shd w:val="clear" w:color="auto" w:fill="auto"/>
            <w:vAlign w:val="center"/>
          </w:tcPr>
          <w:p w14:paraId="7445790A">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2841627B">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4</w:t>
            </w:r>
          </w:p>
        </w:tc>
      </w:tr>
      <w:tr w14:paraId="50DC9185">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14C7AF6E">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外圆车刀</w:t>
            </w:r>
          </w:p>
        </w:tc>
        <w:tc>
          <w:tcPr>
            <w:tcW w:w="4172" w:type="dxa"/>
            <w:tcBorders>
              <w:top w:val="nil"/>
              <w:left w:val="single" w:color="auto" w:sz="4" w:space="0"/>
              <w:bottom w:val="single" w:color="auto" w:sz="4" w:space="0"/>
              <w:right w:val="single" w:color="auto" w:sz="4" w:space="0"/>
            </w:tcBorders>
            <w:shd w:val="clear" w:color="auto" w:fill="auto"/>
            <w:vAlign w:val="center"/>
          </w:tcPr>
          <w:p w14:paraId="4BA1C608">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VBMT110304HQ TN620</w:t>
            </w:r>
          </w:p>
        </w:tc>
        <w:tc>
          <w:tcPr>
            <w:tcW w:w="1000" w:type="dxa"/>
            <w:tcBorders>
              <w:top w:val="nil"/>
              <w:left w:val="single" w:color="auto" w:sz="4" w:space="0"/>
              <w:bottom w:val="single" w:color="auto" w:sz="4" w:space="0"/>
              <w:right w:val="single" w:color="auto" w:sz="4" w:space="0"/>
            </w:tcBorders>
            <w:shd w:val="clear" w:color="auto" w:fill="auto"/>
            <w:vAlign w:val="center"/>
          </w:tcPr>
          <w:p w14:paraId="18370E28">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1326C191">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2</w:t>
            </w:r>
          </w:p>
        </w:tc>
      </w:tr>
      <w:tr w14:paraId="352FA329">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38C77DD9">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外圆车刀</w:t>
            </w:r>
          </w:p>
        </w:tc>
        <w:tc>
          <w:tcPr>
            <w:tcW w:w="4172" w:type="dxa"/>
            <w:tcBorders>
              <w:top w:val="nil"/>
              <w:left w:val="single" w:color="auto" w:sz="4" w:space="0"/>
              <w:bottom w:val="single" w:color="auto" w:sz="4" w:space="0"/>
              <w:right w:val="single" w:color="auto" w:sz="4" w:space="0"/>
            </w:tcBorders>
            <w:shd w:val="clear" w:color="auto" w:fill="auto"/>
            <w:vAlign w:val="center"/>
          </w:tcPr>
          <w:p w14:paraId="5833C233">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VBMT160404HQ PV720</w:t>
            </w:r>
          </w:p>
        </w:tc>
        <w:tc>
          <w:tcPr>
            <w:tcW w:w="1000" w:type="dxa"/>
            <w:tcBorders>
              <w:top w:val="nil"/>
              <w:left w:val="single" w:color="auto" w:sz="4" w:space="0"/>
              <w:bottom w:val="single" w:color="auto" w:sz="4" w:space="0"/>
              <w:right w:val="single" w:color="auto" w:sz="4" w:space="0"/>
            </w:tcBorders>
            <w:shd w:val="clear" w:color="auto" w:fill="auto"/>
            <w:vAlign w:val="center"/>
          </w:tcPr>
          <w:p w14:paraId="54AE0C99">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34261CE7">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w:t>
            </w:r>
          </w:p>
        </w:tc>
      </w:tr>
      <w:tr w14:paraId="51A95A3F">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7F931C2E">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外圆车刀</w:t>
            </w:r>
          </w:p>
        </w:tc>
        <w:tc>
          <w:tcPr>
            <w:tcW w:w="4172" w:type="dxa"/>
            <w:tcBorders>
              <w:top w:val="nil"/>
              <w:left w:val="single" w:color="auto" w:sz="4" w:space="0"/>
              <w:bottom w:val="single" w:color="auto" w:sz="4" w:space="0"/>
              <w:right w:val="single" w:color="auto" w:sz="4" w:space="0"/>
            </w:tcBorders>
            <w:shd w:val="clear" w:color="auto" w:fill="auto"/>
            <w:vAlign w:val="center"/>
          </w:tcPr>
          <w:p w14:paraId="49AD0B12">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VBMT160404HQ TN620</w:t>
            </w:r>
          </w:p>
        </w:tc>
        <w:tc>
          <w:tcPr>
            <w:tcW w:w="1000" w:type="dxa"/>
            <w:tcBorders>
              <w:top w:val="nil"/>
              <w:left w:val="single" w:color="auto" w:sz="4" w:space="0"/>
              <w:bottom w:val="single" w:color="auto" w:sz="4" w:space="0"/>
              <w:right w:val="single" w:color="auto" w:sz="4" w:space="0"/>
            </w:tcBorders>
            <w:shd w:val="clear" w:color="auto" w:fill="auto"/>
            <w:vAlign w:val="center"/>
          </w:tcPr>
          <w:p w14:paraId="0E8E7CD8">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0B583301">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w:t>
            </w:r>
          </w:p>
        </w:tc>
      </w:tr>
      <w:tr w14:paraId="60438047">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68F7F528">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外圆车刀</w:t>
            </w:r>
          </w:p>
        </w:tc>
        <w:tc>
          <w:tcPr>
            <w:tcW w:w="4172" w:type="dxa"/>
            <w:tcBorders>
              <w:top w:val="nil"/>
              <w:left w:val="single" w:color="auto" w:sz="4" w:space="0"/>
              <w:bottom w:val="single" w:color="auto" w:sz="4" w:space="0"/>
              <w:right w:val="single" w:color="auto" w:sz="4" w:space="0"/>
            </w:tcBorders>
            <w:shd w:val="clear" w:color="auto" w:fill="auto"/>
            <w:vAlign w:val="center"/>
          </w:tcPr>
          <w:p w14:paraId="0B84EA4F">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VBMT160404HQ TN60</w:t>
            </w:r>
          </w:p>
        </w:tc>
        <w:tc>
          <w:tcPr>
            <w:tcW w:w="1000" w:type="dxa"/>
            <w:tcBorders>
              <w:top w:val="nil"/>
              <w:left w:val="single" w:color="auto" w:sz="4" w:space="0"/>
              <w:bottom w:val="single" w:color="auto" w:sz="4" w:space="0"/>
              <w:right w:val="single" w:color="auto" w:sz="4" w:space="0"/>
            </w:tcBorders>
            <w:shd w:val="clear" w:color="auto" w:fill="auto"/>
            <w:vAlign w:val="center"/>
          </w:tcPr>
          <w:p w14:paraId="051D85F6">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58A8D6C1">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2</w:t>
            </w:r>
          </w:p>
        </w:tc>
      </w:tr>
      <w:tr w14:paraId="59097F7A">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189D1FA7">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外圆车刀</w:t>
            </w:r>
          </w:p>
        </w:tc>
        <w:tc>
          <w:tcPr>
            <w:tcW w:w="4172" w:type="dxa"/>
            <w:tcBorders>
              <w:top w:val="nil"/>
              <w:left w:val="single" w:color="auto" w:sz="4" w:space="0"/>
              <w:bottom w:val="single" w:color="auto" w:sz="4" w:space="0"/>
              <w:right w:val="single" w:color="auto" w:sz="4" w:space="0"/>
            </w:tcBorders>
            <w:shd w:val="clear" w:color="auto" w:fill="auto"/>
            <w:vAlign w:val="center"/>
          </w:tcPr>
          <w:p w14:paraId="5ED406CF">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TNGG160402R-S TN610</w:t>
            </w:r>
          </w:p>
        </w:tc>
        <w:tc>
          <w:tcPr>
            <w:tcW w:w="1000" w:type="dxa"/>
            <w:tcBorders>
              <w:top w:val="nil"/>
              <w:left w:val="single" w:color="auto" w:sz="4" w:space="0"/>
              <w:bottom w:val="single" w:color="auto" w:sz="4" w:space="0"/>
              <w:right w:val="single" w:color="auto" w:sz="4" w:space="0"/>
            </w:tcBorders>
            <w:shd w:val="clear" w:color="auto" w:fill="auto"/>
            <w:vAlign w:val="center"/>
          </w:tcPr>
          <w:p w14:paraId="0716156F">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7540FBD1">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2</w:t>
            </w:r>
          </w:p>
        </w:tc>
      </w:tr>
      <w:tr w14:paraId="3941D3FC">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5C6C6394">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外圆车刀</w:t>
            </w:r>
          </w:p>
        </w:tc>
        <w:tc>
          <w:tcPr>
            <w:tcW w:w="4172" w:type="dxa"/>
            <w:tcBorders>
              <w:top w:val="nil"/>
              <w:left w:val="single" w:color="auto" w:sz="4" w:space="0"/>
              <w:bottom w:val="single" w:color="auto" w:sz="4" w:space="0"/>
              <w:right w:val="single" w:color="auto" w:sz="4" w:space="0"/>
            </w:tcBorders>
            <w:shd w:val="clear" w:color="auto" w:fill="auto"/>
            <w:vAlign w:val="center"/>
          </w:tcPr>
          <w:p w14:paraId="4535130F">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VNMG160404-TM T9125</w:t>
            </w:r>
          </w:p>
        </w:tc>
        <w:tc>
          <w:tcPr>
            <w:tcW w:w="1000" w:type="dxa"/>
            <w:tcBorders>
              <w:top w:val="nil"/>
              <w:left w:val="single" w:color="auto" w:sz="4" w:space="0"/>
              <w:bottom w:val="single" w:color="auto" w:sz="4" w:space="0"/>
              <w:right w:val="single" w:color="auto" w:sz="4" w:space="0"/>
            </w:tcBorders>
            <w:shd w:val="clear" w:color="auto" w:fill="auto"/>
            <w:vAlign w:val="center"/>
          </w:tcPr>
          <w:p w14:paraId="20290EAD">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6224CFB9">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2</w:t>
            </w:r>
          </w:p>
        </w:tc>
      </w:tr>
      <w:tr w14:paraId="6F2B7A73">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2D6E33FA">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切槽刀片（铝用）</w:t>
            </w:r>
          </w:p>
        </w:tc>
        <w:tc>
          <w:tcPr>
            <w:tcW w:w="4172" w:type="dxa"/>
            <w:tcBorders>
              <w:top w:val="nil"/>
              <w:left w:val="single" w:color="auto" w:sz="4" w:space="0"/>
              <w:bottom w:val="single" w:color="auto" w:sz="4" w:space="0"/>
              <w:right w:val="single" w:color="auto" w:sz="4" w:space="0"/>
            </w:tcBorders>
            <w:shd w:val="clear" w:color="auto" w:fill="auto"/>
            <w:vAlign w:val="center"/>
          </w:tcPr>
          <w:p w14:paraId="77CCD7F5">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GMG3020-030MG KW10</w:t>
            </w:r>
          </w:p>
        </w:tc>
        <w:tc>
          <w:tcPr>
            <w:tcW w:w="1000" w:type="dxa"/>
            <w:tcBorders>
              <w:top w:val="nil"/>
              <w:left w:val="single" w:color="auto" w:sz="4" w:space="0"/>
              <w:bottom w:val="single" w:color="auto" w:sz="4" w:space="0"/>
              <w:right w:val="single" w:color="auto" w:sz="4" w:space="0"/>
            </w:tcBorders>
            <w:shd w:val="clear" w:color="auto" w:fill="auto"/>
            <w:vAlign w:val="center"/>
          </w:tcPr>
          <w:p w14:paraId="0885BF8E">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0E124D48">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w:t>
            </w:r>
          </w:p>
        </w:tc>
      </w:tr>
      <w:tr w14:paraId="55C5CF4D">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72058FED">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切槽刀片</w:t>
            </w:r>
          </w:p>
        </w:tc>
        <w:tc>
          <w:tcPr>
            <w:tcW w:w="4172" w:type="dxa"/>
            <w:tcBorders>
              <w:top w:val="nil"/>
              <w:left w:val="single" w:color="auto" w:sz="4" w:space="0"/>
              <w:bottom w:val="single" w:color="auto" w:sz="4" w:space="0"/>
              <w:right w:val="single" w:color="auto" w:sz="4" w:space="0"/>
            </w:tcBorders>
            <w:shd w:val="clear" w:color="auto" w:fill="auto"/>
            <w:vAlign w:val="center"/>
          </w:tcPr>
          <w:p w14:paraId="5A6F6491">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GMM3020-020MS TN620</w:t>
            </w:r>
          </w:p>
        </w:tc>
        <w:tc>
          <w:tcPr>
            <w:tcW w:w="1000" w:type="dxa"/>
            <w:tcBorders>
              <w:top w:val="nil"/>
              <w:left w:val="single" w:color="auto" w:sz="4" w:space="0"/>
              <w:bottom w:val="single" w:color="auto" w:sz="4" w:space="0"/>
              <w:right w:val="single" w:color="auto" w:sz="4" w:space="0"/>
            </w:tcBorders>
            <w:shd w:val="clear" w:color="auto" w:fill="auto"/>
            <w:vAlign w:val="center"/>
          </w:tcPr>
          <w:p w14:paraId="7E71F70C">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751F8888">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w:t>
            </w:r>
          </w:p>
        </w:tc>
      </w:tr>
      <w:tr w14:paraId="2E8ADEB0">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20AEAD98">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切槽刀片</w:t>
            </w:r>
          </w:p>
        </w:tc>
        <w:tc>
          <w:tcPr>
            <w:tcW w:w="4172" w:type="dxa"/>
            <w:tcBorders>
              <w:top w:val="nil"/>
              <w:left w:val="single" w:color="auto" w:sz="4" w:space="0"/>
              <w:bottom w:val="single" w:color="auto" w:sz="4" w:space="0"/>
              <w:right w:val="single" w:color="auto" w:sz="4" w:space="0"/>
            </w:tcBorders>
            <w:shd w:val="clear" w:color="auto" w:fill="auto"/>
            <w:vAlign w:val="center"/>
          </w:tcPr>
          <w:p w14:paraId="684653EB">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GMM3020-TMR PR1115</w:t>
            </w:r>
          </w:p>
        </w:tc>
        <w:tc>
          <w:tcPr>
            <w:tcW w:w="1000" w:type="dxa"/>
            <w:tcBorders>
              <w:top w:val="nil"/>
              <w:left w:val="single" w:color="auto" w:sz="4" w:space="0"/>
              <w:bottom w:val="single" w:color="auto" w:sz="4" w:space="0"/>
              <w:right w:val="single" w:color="auto" w:sz="4" w:space="0"/>
            </w:tcBorders>
            <w:shd w:val="clear" w:color="auto" w:fill="auto"/>
            <w:vAlign w:val="center"/>
          </w:tcPr>
          <w:p w14:paraId="6D0E44F2">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5777EB4D">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w:t>
            </w:r>
          </w:p>
        </w:tc>
      </w:tr>
      <w:tr w14:paraId="48DC48C3">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208DC721">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水溶性切削液</w:t>
            </w:r>
          </w:p>
        </w:tc>
        <w:tc>
          <w:tcPr>
            <w:tcW w:w="4172" w:type="dxa"/>
            <w:tcBorders>
              <w:top w:val="nil"/>
              <w:left w:val="single" w:color="auto" w:sz="4" w:space="0"/>
              <w:bottom w:val="single" w:color="auto" w:sz="4" w:space="0"/>
              <w:right w:val="single" w:color="auto" w:sz="4" w:space="0"/>
            </w:tcBorders>
            <w:shd w:val="clear" w:color="auto" w:fill="auto"/>
            <w:vAlign w:val="center"/>
          </w:tcPr>
          <w:p w14:paraId="7A1CF183">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富兰克 6030 200L/桶</w:t>
            </w:r>
          </w:p>
        </w:tc>
        <w:tc>
          <w:tcPr>
            <w:tcW w:w="1000" w:type="dxa"/>
            <w:tcBorders>
              <w:top w:val="nil"/>
              <w:left w:val="single" w:color="auto" w:sz="4" w:space="0"/>
              <w:bottom w:val="single" w:color="auto" w:sz="4" w:space="0"/>
              <w:right w:val="single" w:color="auto" w:sz="4" w:space="0"/>
            </w:tcBorders>
            <w:shd w:val="clear" w:color="auto" w:fill="auto"/>
            <w:vAlign w:val="center"/>
          </w:tcPr>
          <w:p w14:paraId="436A1518">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桶</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57B7FFC7">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w:t>
            </w:r>
          </w:p>
        </w:tc>
      </w:tr>
      <w:tr w14:paraId="7C95F86E">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45E04804">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切槽刀</w:t>
            </w:r>
          </w:p>
        </w:tc>
        <w:tc>
          <w:tcPr>
            <w:tcW w:w="4172" w:type="dxa"/>
            <w:tcBorders>
              <w:top w:val="nil"/>
              <w:left w:val="single" w:color="auto" w:sz="4" w:space="0"/>
              <w:bottom w:val="single" w:color="auto" w:sz="4" w:space="0"/>
              <w:right w:val="single" w:color="auto" w:sz="4" w:space="0"/>
            </w:tcBorders>
            <w:shd w:val="clear" w:color="auto" w:fill="auto"/>
            <w:vAlign w:val="center"/>
          </w:tcPr>
          <w:p w14:paraId="48379FDD">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MGEHR2020-3，镀镍弹簧钢，需提前送样试刀</w:t>
            </w:r>
          </w:p>
        </w:tc>
        <w:tc>
          <w:tcPr>
            <w:tcW w:w="1000" w:type="dxa"/>
            <w:tcBorders>
              <w:top w:val="nil"/>
              <w:left w:val="single" w:color="auto" w:sz="4" w:space="0"/>
              <w:bottom w:val="single" w:color="auto" w:sz="4" w:space="0"/>
              <w:right w:val="single" w:color="auto" w:sz="4" w:space="0"/>
            </w:tcBorders>
            <w:shd w:val="clear" w:color="auto" w:fill="auto"/>
            <w:vAlign w:val="center"/>
          </w:tcPr>
          <w:p w14:paraId="18FCB608">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31E01518">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5</w:t>
            </w:r>
          </w:p>
        </w:tc>
      </w:tr>
      <w:tr w14:paraId="24407843">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20689570">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切槽刀片</w:t>
            </w:r>
          </w:p>
        </w:tc>
        <w:tc>
          <w:tcPr>
            <w:tcW w:w="4172" w:type="dxa"/>
            <w:tcBorders>
              <w:top w:val="nil"/>
              <w:left w:val="single" w:color="auto" w:sz="4" w:space="0"/>
              <w:bottom w:val="single" w:color="auto" w:sz="4" w:space="0"/>
              <w:right w:val="single" w:color="auto" w:sz="4" w:space="0"/>
            </w:tcBorders>
            <w:shd w:val="clear" w:color="auto" w:fill="auto"/>
            <w:vAlign w:val="center"/>
          </w:tcPr>
          <w:p w14:paraId="6739BEBB">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3mm，钢用粗精一体，需提前送样试刀</w:t>
            </w:r>
          </w:p>
        </w:tc>
        <w:tc>
          <w:tcPr>
            <w:tcW w:w="1000" w:type="dxa"/>
            <w:tcBorders>
              <w:top w:val="nil"/>
              <w:left w:val="single" w:color="auto" w:sz="4" w:space="0"/>
              <w:bottom w:val="single" w:color="auto" w:sz="4" w:space="0"/>
              <w:right w:val="single" w:color="auto" w:sz="4" w:space="0"/>
            </w:tcBorders>
            <w:shd w:val="clear" w:color="auto" w:fill="auto"/>
            <w:vAlign w:val="center"/>
          </w:tcPr>
          <w:p w14:paraId="2D56EBFE">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片</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7AA843DD">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20</w:t>
            </w:r>
          </w:p>
        </w:tc>
      </w:tr>
      <w:tr w14:paraId="52111123">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5852694C">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 xml:space="preserve">外螺纹刀 </w:t>
            </w:r>
          </w:p>
        </w:tc>
        <w:tc>
          <w:tcPr>
            <w:tcW w:w="4172" w:type="dxa"/>
            <w:tcBorders>
              <w:top w:val="nil"/>
              <w:left w:val="single" w:color="auto" w:sz="4" w:space="0"/>
              <w:bottom w:val="single" w:color="auto" w:sz="4" w:space="0"/>
              <w:right w:val="single" w:color="auto" w:sz="4" w:space="0"/>
            </w:tcBorders>
            <w:shd w:val="clear" w:color="auto" w:fill="auto"/>
            <w:vAlign w:val="center"/>
          </w:tcPr>
          <w:p w14:paraId="6C9E62F8">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SER2020K16，镀镍弹簧钢，需提前送样试刀</w:t>
            </w:r>
          </w:p>
        </w:tc>
        <w:tc>
          <w:tcPr>
            <w:tcW w:w="1000" w:type="dxa"/>
            <w:tcBorders>
              <w:top w:val="nil"/>
              <w:left w:val="single" w:color="auto" w:sz="4" w:space="0"/>
              <w:bottom w:val="single" w:color="auto" w:sz="4" w:space="0"/>
              <w:right w:val="single" w:color="auto" w:sz="4" w:space="0"/>
            </w:tcBorders>
            <w:shd w:val="clear" w:color="auto" w:fill="auto"/>
            <w:vAlign w:val="center"/>
          </w:tcPr>
          <w:p w14:paraId="1347C68C">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4398A57A">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5</w:t>
            </w:r>
          </w:p>
        </w:tc>
      </w:tr>
      <w:tr w14:paraId="09DE9346">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73CB410E">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实训用外螺纹刀片</w:t>
            </w:r>
          </w:p>
        </w:tc>
        <w:tc>
          <w:tcPr>
            <w:tcW w:w="4172" w:type="dxa"/>
            <w:tcBorders>
              <w:top w:val="nil"/>
              <w:left w:val="single" w:color="auto" w:sz="4" w:space="0"/>
              <w:bottom w:val="single" w:color="auto" w:sz="4" w:space="0"/>
              <w:right w:val="single" w:color="auto" w:sz="4" w:space="0"/>
            </w:tcBorders>
            <w:shd w:val="clear" w:color="auto" w:fill="auto"/>
            <w:vAlign w:val="center"/>
          </w:tcPr>
          <w:p w14:paraId="578BB204">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16ERAG60，钢用粗精一体，需提前送样试刀</w:t>
            </w:r>
          </w:p>
        </w:tc>
        <w:tc>
          <w:tcPr>
            <w:tcW w:w="1000" w:type="dxa"/>
            <w:tcBorders>
              <w:top w:val="nil"/>
              <w:left w:val="single" w:color="auto" w:sz="4" w:space="0"/>
              <w:bottom w:val="single" w:color="auto" w:sz="4" w:space="0"/>
              <w:right w:val="single" w:color="auto" w:sz="4" w:space="0"/>
            </w:tcBorders>
            <w:shd w:val="clear" w:color="auto" w:fill="auto"/>
            <w:vAlign w:val="center"/>
          </w:tcPr>
          <w:p w14:paraId="25392E14">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片</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1DA97AF4">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20</w:t>
            </w:r>
          </w:p>
        </w:tc>
      </w:tr>
      <w:tr w14:paraId="5DE10855">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3AC4937C">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直线导轨滑块</w:t>
            </w:r>
          </w:p>
        </w:tc>
        <w:tc>
          <w:tcPr>
            <w:tcW w:w="4172" w:type="dxa"/>
            <w:tcBorders>
              <w:top w:val="nil"/>
              <w:left w:val="single" w:color="auto" w:sz="4" w:space="0"/>
              <w:bottom w:val="single" w:color="auto" w:sz="4" w:space="0"/>
              <w:right w:val="single" w:color="auto" w:sz="4" w:space="0"/>
            </w:tcBorders>
            <w:shd w:val="clear" w:color="auto" w:fill="auto"/>
            <w:vAlign w:val="center"/>
          </w:tcPr>
          <w:p w14:paraId="225AD896">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台湾上银，合金钢MGN9C，标准块</w:t>
            </w:r>
          </w:p>
        </w:tc>
        <w:tc>
          <w:tcPr>
            <w:tcW w:w="1000" w:type="dxa"/>
            <w:tcBorders>
              <w:top w:val="nil"/>
              <w:left w:val="single" w:color="auto" w:sz="4" w:space="0"/>
              <w:bottom w:val="single" w:color="auto" w:sz="4" w:space="0"/>
              <w:right w:val="single" w:color="auto" w:sz="4" w:space="0"/>
            </w:tcBorders>
            <w:shd w:val="clear" w:color="auto" w:fill="auto"/>
            <w:vAlign w:val="center"/>
          </w:tcPr>
          <w:p w14:paraId="1233B27C">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6452F72B">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10</w:t>
            </w:r>
          </w:p>
        </w:tc>
      </w:tr>
      <w:tr w14:paraId="739E20E8">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1D098B4F">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三轴带导杆气缸</w:t>
            </w:r>
          </w:p>
        </w:tc>
        <w:tc>
          <w:tcPr>
            <w:tcW w:w="4172" w:type="dxa"/>
            <w:tcBorders>
              <w:top w:val="nil"/>
              <w:left w:val="single" w:color="auto" w:sz="4" w:space="0"/>
              <w:bottom w:val="single" w:color="auto" w:sz="4" w:space="0"/>
              <w:right w:val="single" w:color="auto" w:sz="4" w:space="0"/>
            </w:tcBorders>
            <w:shd w:val="clear" w:color="auto" w:fill="auto"/>
            <w:vAlign w:val="center"/>
          </w:tcPr>
          <w:p w14:paraId="123214CB">
            <w:pPr>
              <w:keepNext w:val="0"/>
              <w:keepLines w:val="0"/>
              <w:widowControl/>
              <w:suppressLineNumbers w:val="0"/>
              <w:jc w:val="left"/>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亚德客，TCM6X20S</w:t>
            </w:r>
          </w:p>
        </w:tc>
        <w:tc>
          <w:tcPr>
            <w:tcW w:w="1000" w:type="dxa"/>
            <w:tcBorders>
              <w:top w:val="nil"/>
              <w:left w:val="single" w:color="auto" w:sz="4" w:space="0"/>
              <w:bottom w:val="single" w:color="auto" w:sz="4" w:space="0"/>
              <w:right w:val="single" w:color="auto" w:sz="4" w:space="0"/>
            </w:tcBorders>
            <w:shd w:val="clear" w:color="auto" w:fill="auto"/>
            <w:vAlign w:val="center"/>
          </w:tcPr>
          <w:p w14:paraId="265460FA">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0E191743">
            <w:pPr>
              <w:keepNext w:val="0"/>
              <w:keepLines w:val="0"/>
              <w:widowControl/>
              <w:suppressLineNumbers w:val="0"/>
              <w:jc w:val="center"/>
              <w:textAlignment w:val="center"/>
              <w:rPr>
                <w:rFonts w:ascii="方正仿宋_GBK" w:hAnsi="方正仿宋_GBK" w:eastAsia="方正仿宋_GBK" w:cs="方正仿宋_GBK"/>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2</w:t>
            </w:r>
          </w:p>
        </w:tc>
      </w:tr>
      <w:tr w14:paraId="0E7842EA">
        <w:tblPrEx>
          <w:tblCellMar>
            <w:top w:w="0" w:type="dxa"/>
            <w:left w:w="108" w:type="dxa"/>
            <w:bottom w:w="0" w:type="dxa"/>
            <w:right w:w="108" w:type="dxa"/>
          </w:tblCellMar>
        </w:tblPrEx>
        <w:trPr>
          <w:trHeight w:val="620" w:hRule="atLeast"/>
        </w:trPr>
        <w:tc>
          <w:tcPr>
            <w:tcW w:w="2637" w:type="dxa"/>
            <w:tcBorders>
              <w:top w:val="single" w:color="auto" w:sz="4" w:space="0"/>
              <w:left w:val="single" w:color="auto" w:sz="4" w:space="0"/>
              <w:bottom w:val="single" w:color="auto" w:sz="4" w:space="0"/>
              <w:right w:val="single" w:color="auto" w:sz="4" w:space="0"/>
            </w:tcBorders>
            <w:shd w:val="clear" w:color="auto" w:fill="auto"/>
            <w:vAlign w:val="center"/>
          </w:tcPr>
          <w:p w14:paraId="61B8EF66">
            <w:pPr>
              <w:keepNext w:val="0"/>
              <w:keepLines w:val="0"/>
              <w:widowControl/>
              <w:suppressLineNumbers w:val="0"/>
              <w:jc w:val="center"/>
              <w:textAlignment w:val="center"/>
              <w:rPr>
                <w:rFonts w:hint="eastAsia" w:ascii="方正仿宋_GBK" w:eastAsia="方正仿宋_GBK"/>
              </w:rPr>
            </w:pPr>
            <w:r>
              <w:rPr>
                <w:rFonts w:hint="eastAsia" w:ascii="宋体" w:hAnsi="宋体" w:eastAsia="宋体" w:cs="宋体"/>
                <w:i w:val="0"/>
                <w:iCs w:val="0"/>
                <w:color w:val="000000"/>
                <w:kern w:val="0"/>
                <w:sz w:val="22"/>
                <w:szCs w:val="22"/>
                <w:u w:val="none"/>
                <w:lang w:val="en-US" w:eastAsia="zh-CN" w:bidi="ar"/>
              </w:rPr>
              <w:t>气管转接头</w:t>
            </w:r>
          </w:p>
        </w:tc>
        <w:tc>
          <w:tcPr>
            <w:tcW w:w="4172" w:type="dxa"/>
            <w:tcBorders>
              <w:top w:val="single" w:color="auto" w:sz="4" w:space="0"/>
              <w:left w:val="single" w:color="auto" w:sz="4" w:space="0"/>
              <w:bottom w:val="single" w:color="auto" w:sz="4" w:space="0"/>
              <w:right w:val="single" w:color="auto" w:sz="4" w:space="0"/>
            </w:tcBorders>
            <w:shd w:val="clear" w:color="auto" w:fill="auto"/>
            <w:vAlign w:val="center"/>
          </w:tcPr>
          <w:p w14:paraId="73D47194">
            <w:pPr>
              <w:keepNext w:val="0"/>
              <w:keepLines w:val="0"/>
              <w:widowControl/>
              <w:suppressLineNumbers w:val="0"/>
              <w:jc w:val="left"/>
              <w:textAlignment w:val="center"/>
              <w:rPr>
                <w:rFonts w:hint="eastAsia" w:ascii="方正仿宋_GBK" w:eastAsia="方正仿宋_GBK"/>
              </w:rPr>
            </w:pPr>
            <w:r>
              <w:rPr>
                <w:rFonts w:hint="eastAsia" w:ascii="宋体" w:hAnsi="宋体" w:eastAsia="宋体" w:cs="宋体"/>
                <w:i w:val="0"/>
                <w:iCs w:val="0"/>
                <w:color w:val="000000"/>
                <w:kern w:val="0"/>
                <w:sz w:val="22"/>
                <w:szCs w:val="22"/>
                <w:u w:val="none"/>
                <w:lang w:val="en-US" w:eastAsia="zh-CN" w:bidi="ar"/>
              </w:rPr>
              <w:t>PG8-6直通变径接头</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67B21605">
            <w:pPr>
              <w:keepNext w:val="0"/>
              <w:keepLines w:val="0"/>
              <w:widowControl/>
              <w:suppressLineNumbers w:val="0"/>
              <w:jc w:val="center"/>
              <w:textAlignment w:val="center"/>
              <w:rPr>
                <w:rFonts w:hint="eastAsia" w:ascii="方正仿宋_GBK" w:eastAsia="方正仿宋_GBK"/>
              </w:rPr>
            </w:pPr>
            <w:r>
              <w:rPr>
                <w:rFonts w:hint="eastAsia" w:ascii="宋体" w:hAnsi="宋体" w:eastAsia="宋体" w:cs="宋体"/>
                <w:i w:val="0"/>
                <w:iCs w:val="0"/>
                <w:color w:val="000000"/>
                <w:kern w:val="0"/>
                <w:sz w:val="22"/>
                <w:szCs w:val="22"/>
                <w:u w:val="none"/>
                <w:lang w:val="en-US" w:eastAsia="zh-CN" w:bidi="ar"/>
              </w:rPr>
              <w:t>个</w:t>
            </w:r>
          </w:p>
        </w:tc>
        <w:tc>
          <w:tcPr>
            <w:tcW w:w="10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5AB5B">
            <w:pPr>
              <w:keepNext w:val="0"/>
              <w:keepLines w:val="0"/>
              <w:widowControl/>
              <w:suppressLineNumbers w:val="0"/>
              <w:jc w:val="center"/>
              <w:textAlignment w:val="center"/>
              <w:rPr>
                <w:rFonts w:hint="eastAsia" w:ascii="方正仿宋_GBK" w:eastAsia="方正仿宋_GBK"/>
              </w:rPr>
            </w:pPr>
            <w:r>
              <w:rPr>
                <w:rFonts w:hint="eastAsia" w:ascii="宋体" w:hAnsi="宋体" w:eastAsia="宋体" w:cs="宋体"/>
                <w:i w:val="0"/>
                <w:iCs w:val="0"/>
                <w:color w:val="000000"/>
                <w:kern w:val="0"/>
                <w:sz w:val="22"/>
                <w:szCs w:val="22"/>
                <w:u w:val="none"/>
                <w:lang w:val="en-US" w:eastAsia="zh-CN" w:bidi="ar"/>
              </w:rPr>
              <w:t>10</w:t>
            </w:r>
          </w:p>
        </w:tc>
      </w:tr>
    </w:tbl>
    <w:p w14:paraId="4F46D3D2">
      <w:pPr>
        <w:jc w:val="left"/>
        <w:rPr>
          <w:rFonts w:ascii="宋体" w:hAnsi="宋体" w:eastAsia="宋体" w:cs="宋体"/>
          <w:sz w:val="32"/>
          <w:szCs w:val="32"/>
        </w:rPr>
      </w:pPr>
    </w:p>
    <w:p w14:paraId="73EC024F">
      <w:pPr>
        <w:jc w:val="left"/>
        <w:rPr>
          <w:rFonts w:ascii="宋体" w:hAnsi="宋体" w:eastAsia="宋体" w:cs="宋体"/>
          <w:sz w:val="32"/>
          <w:szCs w:val="32"/>
        </w:rPr>
      </w:pPr>
      <w:r>
        <w:rPr>
          <w:rFonts w:hint="eastAsia" w:ascii="宋体" w:hAnsi="宋体" w:eastAsia="宋体" w:cs="宋体"/>
          <w:sz w:val="32"/>
          <w:szCs w:val="32"/>
        </w:rPr>
        <w:t>说明：</w:t>
      </w:r>
    </w:p>
    <w:p w14:paraId="40219553">
      <w:pPr>
        <w:numPr>
          <w:ilvl w:val="0"/>
          <w:numId w:val="4"/>
        </w:numPr>
        <w:jc w:val="left"/>
        <w:rPr>
          <w:rFonts w:ascii="宋体" w:hAnsi="宋体" w:eastAsia="宋体" w:cs="宋体"/>
          <w:sz w:val="32"/>
          <w:szCs w:val="32"/>
        </w:rPr>
      </w:pPr>
      <w:r>
        <w:rPr>
          <w:rFonts w:hint="eastAsia" w:ascii="宋体" w:hAnsi="宋体" w:eastAsia="宋体" w:cs="宋体"/>
          <w:sz w:val="32"/>
          <w:szCs w:val="32"/>
        </w:rPr>
        <w:t>所采购产品为含税开票价格，并为一次性报价。</w:t>
      </w:r>
    </w:p>
    <w:p w14:paraId="636A581C">
      <w:pPr>
        <w:numPr>
          <w:ilvl w:val="0"/>
          <w:numId w:val="4"/>
        </w:numPr>
        <w:jc w:val="left"/>
        <w:rPr>
          <w:rFonts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14:paraId="01C3048A">
      <w:pPr>
        <w:numPr>
          <w:ilvl w:val="0"/>
          <w:numId w:val="4"/>
        </w:numPr>
        <w:jc w:val="left"/>
        <w:rPr>
          <w:rFonts w:ascii="宋体" w:hAnsi="宋体" w:eastAsia="宋体" w:cs="宋体"/>
          <w:sz w:val="32"/>
          <w:szCs w:val="32"/>
        </w:rPr>
      </w:pPr>
      <w:r>
        <w:rPr>
          <w:rFonts w:hint="eastAsia" w:ascii="宋体" w:hAnsi="宋体" w:eastAsia="宋体" w:cs="宋体"/>
          <w:sz w:val="32"/>
          <w:szCs w:val="32"/>
        </w:rPr>
        <w:t>所供产品规格及质量应达到国家标准。</w:t>
      </w:r>
    </w:p>
    <w:p w14:paraId="3191D7DC">
      <w:pPr>
        <w:numPr>
          <w:ilvl w:val="0"/>
          <w:numId w:val="4"/>
        </w:numPr>
        <w:jc w:val="left"/>
        <w:rPr>
          <w:rFonts w:ascii="宋体" w:hAnsi="宋体" w:eastAsia="宋体" w:cs="宋体"/>
          <w:sz w:val="32"/>
          <w:szCs w:val="32"/>
        </w:rPr>
      </w:pPr>
      <w:r>
        <w:rPr>
          <w:rFonts w:hint="eastAsia" w:ascii="宋体" w:hAnsi="宋体" w:eastAsia="宋体" w:cs="宋体"/>
          <w:sz w:val="32"/>
          <w:szCs w:val="32"/>
        </w:rPr>
        <w:t>本项目不收取比选保证金。</w:t>
      </w:r>
    </w:p>
    <w:p w14:paraId="4312CF77">
      <w:pPr>
        <w:numPr>
          <w:ilvl w:val="0"/>
          <w:numId w:val="4"/>
        </w:numPr>
        <w:jc w:val="left"/>
        <w:rPr>
          <w:rFonts w:ascii="宋体" w:hAnsi="宋体" w:eastAsia="宋体" w:cs="宋体"/>
          <w:sz w:val="32"/>
          <w:szCs w:val="32"/>
        </w:rPr>
      </w:pPr>
      <w:r>
        <w:rPr>
          <w:rFonts w:hint="eastAsia" w:ascii="宋体" w:hAnsi="宋体" w:eastAsia="宋体" w:cs="宋体"/>
          <w:sz w:val="32"/>
          <w:szCs w:val="32"/>
        </w:rPr>
        <w:t>招标方式：询价招标（最低价中标法）</w:t>
      </w:r>
    </w:p>
    <w:p w14:paraId="43ADF015">
      <w:pPr>
        <w:numPr>
          <w:ilvl w:val="0"/>
          <w:numId w:val="4"/>
        </w:numPr>
        <w:jc w:val="left"/>
        <w:rPr>
          <w:rFonts w:ascii="宋体" w:hAnsi="宋体" w:eastAsia="宋体" w:cs="宋体"/>
          <w:sz w:val="32"/>
          <w:szCs w:val="32"/>
        </w:rPr>
      </w:pPr>
      <w:r>
        <w:rPr>
          <w:rFonts w:hint="eastAsia" w:ascii="宋体" w:hAnsi="宋体" w:eastAsia="宋体" w:cs="宋体"/>
          <w:sz w:val="32"/>
          <w:szCs w:val="32"/>
        </w:rPr>
        <w:t>付款方式：</w:t>
      </w:r>
      <w:r>
        <w:rPr>
          <w:rFonts w:hint="eastAsia" w:ascii="宋体" w:hAnsi="宋体" w:eastAsia="宋体" w:cs="宋体"/>
          <w:sz w:val="32"/>
          <w:szCs w:val="32"/>
          <w:highlight w:val="yellow"/>
          <w:u w:val="single"/>
        </w:rPr>
        <w:t>验收合格后付100%</w:t>
      </w:r>
      <w:r>
        <w:rPr>
          <w:rFonts w:hint="eastAsia" w:ascii="宋体" w:hAnsi="宋体" w:eastAsia="宋体" w:cs="宋体"/>
          <w:sz w:val="32"/>
          <w:szCs w:val="32"/>
          <w:highlight w:val="yellow"/>
        </w:rPr>
        <w:t>。</w:t>
      </w:r>
    </w:p>
    <w:p w14:paraId="16C54BE0">
      <w:pPr>
        <w:rPr>
          <w:rFonts w:hint="eastAsia"/>
        </w:rPr>
      </w:pPr>
      <w:bookmarkStart w:id="4" w:name="_Toc12540"/>
      <w:bookmarkStart w:id="5" w:name="_Toc25079259"/>
    </w:p>
    <w:p w14:paraId="29FC8666">
      <w:pPr>
        <w:pStyle w:val="2"/>
        <w:spacing w:before="624" w:after="624"/>
        <w:rPr>
          <w:sz w:val="36"/>
          <w:szCs w:val="28"/>
        </w:rPr>
      </w:pPr>
      <w:r>
        <w:rPr>
          <w:rFonts w:hint="eastAsia"/>
          <w:sz w:val="36"/>
          <w:szCs w:val="28"/>
        </w:rPr>
        <w:t>投标文件格式</w:t>
      </w:r>
      <w:bookmarkEnd w:id="4"/>
      <w:bookmarkEnd w:id="5"/>
    </w:p>
    <w:p w14:paraId="57BCCF78">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01701553">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43EEC5C1"/>
    <w:p w14:paraId="3A254439">
      <w:pPr>
        <w:rPr>
          <w:rFonts w:ascii="楷体" w:hAnsi="楷体" w:eastAsia="楷体" w:cs="楷体"/>
          <w:b/>
          <w:bCs/>
          <w:sz w:val="48"/>
          <w:szCs w:val="48"/>
        </w:rPr>
      </w:pPr>
      <w:r>
        <w:rPr>
          <w:rFonts w:hint="eastAsia" w:ascii="楷体" w:hAnsi="楷体" w:eastAsia="楷体" w:cs="楷体"/>
          <w:b/>
          <w:bCs/>
          <w:sz w:val="48"/>
          <w:szCs w:val="48"/>
        </w:rPr>
        <w:br w:type="page"/>
      </w:r>
    </w:p>
    <w:p w14:paraId="240CA9ED">
      <w:pPr>
        <w:jc w:val="center"/>
        <w:rPr>
          <w:rFonts w:hint="eastAsia" w:ascii="楷体" w:hAnsi="楷体" w:eastAsia="楷体" w:cs="楷体"/>
          <w:b/>
          <w:bCs/>
          <w:sz w:val="48"/>
          <w:szCs w:val="48"/>
        </w:rPr>
      </w:pPr>
      <w:r>
        <w:rPr>
          <w:rFonts w:hint="eastAsia" w:ascii="楷体" w:hAnsi="楷体" w:eastAsia="楷体" w:cs="楷体"/>
          <w:b/>
          <w:bCs/>
          <w:sz w:val="48"/>
          <w:szCs w:val="48"/>
        </w:rPr>
        <w:t>成都汽车职业技术学校智能制造部</w:t>
      </w:r>
    </w:p>
    <w:p w14:paraId="42B70C1C">
      <w:pPr>
        <w:jc w:val="center"/>
        <w:rPr>
          <w:rFonts w:ascii="楷体" w:hAnsi="楷体" w:eastAsia="楷体" w:cs="楷体"/>
          <w:b/>
          <w:bCs/>
          <w:sz w:val="48"/>
          <w:szCs w:val="48"/>
        </w:rPr>
      </w:pPr>
      <w:r>
        <w:rPr>
          <w:rFonts w:hint="eastAsia" w:ascii="楷体" w:hAnsi="楷体" w:eastAsia="楷体" w:cs="楷体"/>
          <w:b/>
          <w:bCs/>
          <w:sz w:val="48"/>
          <w:szCs w:val="48"/>
        </w:rPr>
        <w:t>耗材采购项目</w:t>
      </w:r>
    </w:p>
    <w:p w14:paraId="03585A0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6F8184F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56D614AD">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6DE405E4">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5FC2DBE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517A6835">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5FFCA3CD">
      <w:pPr>
        <w:jc w:val="center"/>
        <w:rPr>
          <w:rFonts w:ascii="楷体" w:hAnsi="楷体" w:eastAsia="楷体" w:cs="楷体"/>
          <w:sz w:val="84"/>
          <w:szCs w:val="84"/>
        </w:rPr>
      </w:pPr>
    </w:p>
    <w:p w14:paraId="7A24D48C">
      <w:pPr>
        <w:jc w:val="center"/>
        <w:rPr>
          <w:rFonts w:ascii="楷体" w:hAnsi="楷体" w:eastAsia="楷体" w:cs="楷体"/>
          <w:sz w:val="32"/>
          <w:szCs w:val="32"/>
        </w:rPr>
      </w:pPr>
    </w:p>
    <w:p w14:paraId="71FB0055">
      <w:pPr>
        <w:jc w:val="center"/>
        <w:rPr>
          <w:rFonts w:ascii="楷体" w:hAnsi="楷体" w:eastAsia="楷体" w:cs="楷体"/>
          <w:sz w:val="32"/>
          <w:szCs w:val="32"/>
        </w:rPr>
      </w:pPr>
    </w:p>
    <w:p w14:paraId="4548B849">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11D2A8A8">
      <w:pPr>
        <w:jc w:val="center"/>
        <w:rPr>
          <w:rFonts w:ascii="楷体" w:hAnsi="楷体" w:eastAsia="楷体" w:cs="楷体"/>
          <w:sz w:val="36"/>
          <w:szCs w:val="36"/>
        </w:rPr>
      </w:pPr>
    </w:p>
    <w:p w14:paraId="599CEA3B">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73D2B1EC">
      <w:pPr>
        <w:spacing w:line="720" w:lineRule="auto"/>
        <w:jc w:val="center"/>
        <w:rPr>
          <w:rFonts w:ascii="楷体" w:hAnsi="楷体" w:eastAsia="楷体" w:cs="楷体"/>
          <w:sz w:val="36"/>
          <w:szCs w:val="36"/>
        </w:rPr>
      </w:pPr>
    </w:p>
    <w:p w14:paraId="7500986D">
      <w:pPr>
        <w:spacing w:line="720" w:lineRule="auto"/>
        <w:rPr>
          <w:rFonts w:ascii="楷体" w:hAnsi="楷体" w:eastAsia="楷体" w:cs="楷体"/>
          <w:sz w:val="36"/>
          <w:szCs w:val="36"/>
        </w:rPr>
      </w:pPr>
    </w:p>
    <w:p w14:paraId="32E48ACE">
      <w:pPr>
        <w:spacing w:line="720" w:lineRule="auto"/>
        <w:jc w:val="center"/>
        <w:rPr>
          <w:rFonts w:ascii="楷体" w:hAnsi="楷体" w:eastAsia="楷体" w:cs="楷体"/>
          <w:sz w:val="36"/>
          <w:szCs w:val="36"/>
        </w:rPr>
      </w:pPr>
    </w:p>
    <w:p w14:paraId="04ADC865">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19ED9014">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49BD0A62">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w:t>
      </w:r>
      <w:r>
        <w:rPr>
          <w:rFonts w:hint="eastAsia" w:ascii="楷体" w:hAnsi="楷体" w:eastAsia="楷体" w:cs="楷体"/>
          <w:sz w:val="30"/>
          <w:szCs w:val="30"/>
          <w:highlight w:val="none"/>
        </w:rPr>
        <w:t>学校</w:t>
      </w:r>
      <w:r>
        <w:rPr>
          <w:rFonts w:hint="eastAsia" w:ascii="楷体" w:hAnsi="楷体" w:eastAsia="楷体" w:cs="楷体"/>
          <w:sz w:val="30"/>
          <w:szCs w:val="30"/>
          <w:highlight w:val="none"/>
          <w:u w:val="single"/>
        </w:rPr>
        <w:t>成都汽车职业技术学校智能制造部耗材采购项目</w:t>
      </w:r>
      <w:r>
        <w:rPr>
          <w:rFonts w:hint="eastAsia" w:ascii="楷体" w:hAnsi="楷体" w:eastAsia="楷体" w:cs="楷体"/>
          <w:sz w:val="30"/>
          <w:szCs w:val="30"/>
        </w:rPr>
        <w:t>投标报价事宜。</w:t>
      </w:r>
    </w:p>
    <w:p w14:paraId="74443780">
      <w:pPr>
        <w:spacing w:line="720" w:lineRule="auto"/>
        <w:rPr>
          <w:rFonts w:ascii="楷体" w:hAnsi="楷体" w:eastAsia="楷体" w:cs="楷体"/>
          <w:sz w:val="30"/>
          <w:szCs w:val="30"/>
        </w:rPr>
      </w:pPr>
    </w:p>
    <w:p w14:paraId="78122AE6">
      <w:pPr>
        <w:spacing w:line="720" w:lineRule="auto"/>
        <w:rPr>
          <w:rFonts w:ascii="楷体" w:hAnsi="楷体" w:eastAsia="楷体" w:cs="楷体"/>
          <w:sz w:val="30"/>
          <w:szCs w:val="30"/>
        </w:rPr>
      </w:pPr>
    </w:p>
    <w:p w14:paraId="6C04AE11">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0A96AD67">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5186F932">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4212D685">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67BC809C">
      <w:pPr>
        <w:spacing w:line="720" w:lineRule="auto"/>
        <w:jc w:val="center"/>
        <w:rPr>
          <w:rFonts w:ascii="楷体" w:hAnsi="楷体" w:eastAsia="楷体" w:cs="楷体"/>
          <w:sz w:val="36"/>
          <w:szCs w:val="36"/>
        </w:rPr>
      </w:pPr>
    </w:p>
    <w:p w14:paraId="459EC7C6">
      <w:pPr>
        <w:spacing w:line="720" w:lineRule="auto"/>
        <w:jc w:val="center"/>
        <w:rPr>
          <w:rFonts w:ascii="楷体" w:hAnsi="楷体" w:eastAsia="楷体" w:cs="楷体"/>
          <w:sz w:val="36"/>
          <w:szCs w:val="36"/>
        </w:rPr>
      </w:pPr>
    </w:p>
    <w:p w14:paraId="7762CE5E">
      <w:pPr>
        <w:pStyle w:val="18"/>
        <w:rPr>
          <w:rFonts w:ascii="楷体" w:hAnsi="楷体" w:eastAsia="楷体" w:cs="楷体"/>
          <w:sz w:val="36"/>
          <w:szCs w:val="36"/>
        </w:rPr>
      </w:pPr>
    </w:p>
    <w:p w14:paraId="2493EB61">
      <w:pPr>
        <w:pStyle w:val="18"/>
      </w:pPr>
    </w:p>
    <w:p w14:paraId="59B9AC32">
      <w:pPr>
        <w:ind w:right="1120"/>
        <w:rPr>
          <w:rFonts w:ascii="宋体" w:hAnsi="宋体" w:eastAsia="宋体" w:cs="宋体"/>
          <w:sz w:val="32"/>
          <w:szCs w:val="32"/>
        </w:rPr>
      </w:pPr>
    </w:p>
    <w:p w14:paraId="430FF0B3">
      <w:pPr>
        <w:ind w:right="1120"/>
        <w:rPr>
          <w:rFonts w:ascii="宋体" w:hAnsi="宋体" w:eastAsia="宋体" w:cs="宋体"/>
          <w:sz w:val="32"/>
          <w:szCs w:val="32"/>
        </w:rPr>
      </w:pPr>
    </w:p>
    <w:p w14:paraId="5591EA81">
      <w:pPr>
        <w:ind w:right="1120"/>
        <w:rPr>
          <w:rFonts w:ascii="宋体" w:hAnsi="宋体" w:eastAsia="宋体" w:cs="宋体"/>
          <w:sz w:val="32"/>
          <w:szCs w:val="32"/>
        </w:rPr>
      </w:pPr>
    </w:p>
    <w:p w14:paraId="59DE2AC8">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14:paraId="3B1C2548">
      <w:pPr>
        <w:jc w:val="left"/>
        <w:rPr>
          <w:rFonts w:ascii="宋体" w:hAnsi="宋体" w:eastAsia="宋体" w:cs="宋体"/>
          <w:sz w:val="28"/>
          <w:szCs w:val="30"/>
        </w:rPr>
      </w:pPr>
    </w:p>
    <w:p w14:paraId="41CF00D7">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14:paraId="3D600F19">
      <w:pPr>
        <w:jc w:val="center"/>
        <w:rPr>
          <w:rFonts w:ascii="宋体" w:hAnsi="宋体" w:eastAsia="宋体" w:cs="宋体"/>
          <w:bCs/>
          <w:sz w:val="44"/>
          <w:szCs w:val="44"/>
        </w:rPr>
      </w:pPr>
    </w:p>
    <w:p w14:paraId="29300781">
      <w:pPr>
        <w:jc w:val="center"/>
        <w:rPr>
          <w:rFonts w:ascii="宋体" w:hAnsi="宋体" w:eastAsia="宋体" w:cs="宋体"/>
          <w:bCs/>
          <w:sz w:val="44"/>
          <w:szCs w:val="44"/>
        </w:rPr>
      </w:pPr>
      <w:r>
        <w:rPr>
          <w:rFonts w:hint="eastAsia" w:ascii="宋体" w:hAnsi="宋体" w:eastAsia="宋体" w:cs="宋体"/>
          <w:bCs/>
          <w:sz w:val="44"/>
          <w:szCs w:val="44"/>
        </w:rPr>
        <w:t>报 价 单</w:t>
      </w:r>
    </w:p>
    <w:p w14:paraId="329C960A">
      <w:pPr>
        <w:ind w:firstLine="560" w:firstLineChars="200"/>
        <w:rPr>
          <w:rFonts w:ascii="宋体" w:hAnsi="宋体" w:eastAsia="宋体" w:cs="宋体"/>
          <w:sz w:val="28"/>
          <w:szCs w:val="30"/>
        </w:rPr>
      </w:pPr>
    </w:p>
    <w:p w14:paraId="3C34BD9F">
      <w:pPr>
        <w:ind w:firstLine="560" w:firstLineChars="200"/>
        <w:rPr>
          <w:rFonts w:ascii="宋体" w:hAnsi="宋体" w:eastAsia="宋体" w:cs="宋体"/>
          <w:sz w:val="28"/>
          <w:szCs w:val="30"/>
        </w:rPr>
      </w:pPr>
    </w:p>
    <w:p w14:paraId="4E5B5B3F">
      <w:pPr>
        <w:ind w:firstLine="560" w:firstLineChars="200"/>
        <w:rPr>
          <w:rFonts w:ascii="宋体" w:hAnsi="宋体" w:eastAsia="宋体" w:cs="宋体"/>
          <w:sz w:val="28"/>
          <w:szCs w:val="30"/>
        </w:rPr>
      </w:pPr>
    </w:p>
    <w:p w14:paraId="21C85B9A">
      <w:pPr>
        <w:ind w:firstLine="560" w:firstLineChars="200"/>
        <w:rPr>
          <w:rFonts w:ascii="宋体" w:hAnsi="宋体" w:eastAsia="宋体" w:cs="宋体"/>
          <w:sz w:val="28"/>
          <w:szCs w:val="30"/>
        </w:rPr>
      </w:pPr>
    </w:p>
    <w:p w14:paraId="1E6EE303">
      <w:pPr>
        <w:ind w:firstLine="560" w:firstLineChars="200"/>
        <w:rPr>
          <w:rFonts w:ascii="宋体" w:hAnsi="宋体" w:eastAsia="宋体" w:cs="宋体"/>
          <w:sz w:val="28"/>
          <w:szCs w:val="30"/>
        </w:rPr>
      </w:pPr>
    </w:p>
    <w:p w14:paraId="1F07A92F">
      <w:pPr>
        <w:ind w:firstLine="560" w:firstLineChars="200"/>
        <w:rPr>
          <w:rFonts w:ascii="宋体" w:hAnsi="宋体" w:eastAsia="宋体" w:cs="宋体"/>
          <w:sz w:val="28"/>
          <w:szCs w:val="30"/>
        </w:rPr>
      </w:pPr>
    </w:p>
    <w:p w14:paraId="03F2214E">
      <w:pPr>
        <w:ind w:firstLine="560" w:firstLineChars="200"/>
        <w:rPr>
          <w:rFonts w:ascii="宋体" w:hAnsi="宋体" w:eastAsia="宋体" w:cs="宋体"/>
          <w:sz w:val="28"/>
          <w:szCs w:val="30"/>
        </w:rPr>
      </w:pPr>
    </w:p>
    <w:p w14:paraId="7AF46DC5">
      <w:pPr>
        <w:ind w:firstLine="560" w:firstLineChars="200"/>
        <w:rPr>
          <w:rFonts w:ascii="宋体" w:hAnsi="宋体" w:eastAsia="宋体" w:cs="宋体"/>
          <w:sz w:val="28"/>
          <w:szCs w:val="30"/>
        </w:rPr>
      </w:pPr>
    </w:p>
    <w:p w14:paraId="0E2426DD">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14:paraId="1BF3AF59">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14:paraId="6E9AB29C">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14:paraId="3FC2FD3D">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14:paraId="3679DCA9">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14:paraId="7C130E84">
      <w:pPr>
        <w:widowControl/>
        <w:ind w:firstLine="643" w:firstLineChars="200"/>
        <w:jc w:val="center"/>
        <w:rPr>
          <w:rFonts w:ascii="宋体" w:hAnsi="宋体" w:eastAsia="宋体" w:cs="宋体"/>
          <w:b/>
          <w:bCs/>
          <w:kern w:val="0"/>
          <w:sz w:val="32"/>
          <w:szCs w:val="32"/>
        </w:rPr>
      </w:pPr>
    </w:p>
    <w:p w14:paraId="0220D6F7">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14:paraId="40E382B2">
      <w:pPr>
        <w:ind w:right="26"/>
        <w:rPr>
          <w:rFonts w:ascii="宋体" w:hAnsi="宋体" w:eastAsia="宋体" w:cs="宋体"/>
          <w:b/>
          <w:sz w:val="32"/>
          <w:szCs w:val="32"/>
        </w:rPr>
      </w:pPr>
      <w:r>
        <w:rPr>
          <w:rFonts w:hint="eastAsia" w:ascii="宋体" w:hAnsi="宋体" w:eastAsia="宋体" w:cs="宋体"/>
          <w:sz w:val="32"/>
          <w:szCs w:val="32"/>
        </w:rPr>
        <w:t>采购项目编号:</w:t>
      </w:r>
    </w:p>
    <w:p w14:paraId="7319ACA6">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14:paraId="3B013FCF">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3084"/>
        <w:gridCol w:w="1167"/>
        <w:gridCol w:w="971"/>
        <w:gridCol w:w="964"/>
        <w:gridCol w:w="965"/>
      </w:tblGrid>
      <w:tr w14:paraId="6328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802" w:type="pct"/>
            <w:vAlign w:val="center"/>
          </w:tcPr>
          <w:p w14:paraId="39F9CA6E">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物品或服务名称</w:t>
            </w:r>
          </w:p>
        </w:tc>
        <w:tc>
          <w:tcPr>
            <w:tcW w:w="1810" w:type="pct"/>
            <w:vAlign w:val="center"/>
          </w:tcPr>
          <w:p w14:paraId="3ED7BCD2">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品牌规格型号、使用要求及参数；服务（劳务）内容及标准</w:t>
            </w:r>
          </w:p>
        </w:tc>
        <w:tc>
          <w:tcPr>
            <w:tcW w:w="685" w:type="pct"/>
            <w:vAlign w:val="center"/>
          </w:tcPr>
          <w:p w14:paraId="75739C7A">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单位</w:t>
            </w:r>
          </w:p>
        </w:tc>
        <w:tc>
          <w:tcPr>
            <w:tcW w:w="569" w:type="pct"/>
            <w:vAlign w:val="center"/>
          </w:tcPr>
          <w:p w14:paraId="6F46EC81">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数量</w:t>
            </w:r>
          </w:p>
        </w:tc>
        <w:tc>
          <w:tcPr>
            <w:tcW w:w="566" w:type="pct"/>
            <w:vAlign w:val="center"/>
          </w:tcPr>
          <w:p w14:paraId="0EEBF831">
            <w:pPr>
              <w:widowControl/>
              <w:jc w:val="center"/>
              <w:textAlignment w:val="center"/>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单价</w:t>
            </w:r>
          </w:p>
        </w:tc>
        <w:tc>
          <w:tcPr>
            <w:tcW w:w="566" w:type="pct"/>
            <w:vAlign w:val="center"/>
          </w:tcPr>
          <w:p w14:paraId="0D9D35DD">
            <w:pPr>
              <w:widowControl/>
              <w:jc w:val="center"/>
              <w:textAlignment w:val="center"/>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总价</w:t>
            </w:r>
          </w:p>
        </w:tc>
      </w:tr>
      <w:tr w14:paraId="0D9B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12703F8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板料</w:t>
            </w:r>
          </w:p>
        </w:tc>
        <w:tc>
          <w:tcPr>
            <w:tcW w:w="1810" w:type="pct"/>
            <w:shd w:val="clear" w:color="auto" w:fill="auto"/>
            <w:vAlign w:val="center"/>
          </w:tcPr>
          <w:p w14:paraId="7741164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80*80*35，6061铝合金，无毛刺，尺寸±0.2mm</w:t>
            </w:r>
          </w:p>
        </w:tc>
        <w:tc>
          <w:tcPr>
            <w:tcW w:w="685" w:type="pct"/>
            <w:shd w:val="clear" w:color="auto" w:fill="auto"/>
            <w:vAlign w:val="center"/>
          </w:tcPr>
          <w:p w14:paraId="1700502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件</w:t>
            </w:r>
          </w:p>
        </w:tc>
        <w:tc>
          <w:tcPr>
            <w:tcW w:w="569" w:type="pct"/>
            <w:shd w:val="clear" w:color="auto" w:fill="auto"/>
            <w:noWrap/>
            <w:vAlign w:val="center"/>
          </w:tcPr>
          <w:p w14:paraId="0210929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100</w:t>
            </w:r>
          </w:p>
        </w:tc>
        <w:tc>
          <w:tcPr>
            <w:tcW w:w="566" w:type="pct"/>
            <w:shd w:val="clear" w:color="auto" w:fill="auto"/>
            <w:noWrap/>
            <w:vAlign w:val="center"/>
          </w:tcPr>
          <w:p w14:paraId="50D5305B">
            <w:pPr>
              <w:widowControl/>
              <w:jc w:val="center"/>
              <w:textAlignment w:val="center"/>
              <w:rPr>
                <w:rFonts w:hint="eastAsia" w:ascii="仿宋" w:hAnsi="仿宋" w:eastAsia="仿宋" w:cs="仿宋"/>
              </w:rPr>
            </w:pPr>
          </w:p>
        </w:tc>
        <w:tc>
          <w:tcPr>
            <w:tcW w:w="566" w:type="pct"/>
            <w:shd w:val="clear" w:color="auto" w:fill="auto"/>
            <w:noWrap/>
            <w:vAlign w:val="center"/>
          </w:tcPr>
          <w:p w14:paraId="1DACEA0E">
            <w:pPr>
              <w:widowControl/>
              <w:jc w:val="center"/>
              <w:textAlignment w:val="center"/>
              <w:rPr>
                <w:rFonts w:hint="eastAsia" w:ascii="仿宋" w:hAnsi="仿宋" w:eastAsia="仿宋" w:cs="仿宋"/>
              </w:rPr>
            </w:pPr>
          </w:p>
        </w:tc>
      </w:tr>
      <w:tr w14:paraId="1BAB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30191BE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板料</w:t>
            </w:r>
          </w:p>
        </w:tc>
        <w:tc>
          <w:tcPr>
            <w:tcW w:w="1810" w:type="pct"/>
            <w:shd w:val="clear" w:color="auto" w:fill="auto"/>
            <w:vAlign w:val="center"/>
          </w:tcPr>
          <w:p w14:paraId="4E50A0D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100*150*50，6061铝合金，无毛刺，尺寸±0.2mm</w:t>
            </w:r>
          </w:p>
        </w:tc>
        <w:tc>
          <w:tcPr>
            <w:tcW w:w="685" w:type="pct"/>
            <w:shd w:val="clear" w:color="auto" w:fill="auto"/>
            <w:vAlign w:val="center"/>
          </w:tcPr>
          <w:p w14:paraId="063676B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件</w:t>
            </w:r>
          </w:p>
        </w:tc>
        <w:tc>
          <w:tcPr>
            <w:tcW w:w="569" w:type="pct"/>
            <w:shd w:val="clear" w:color="auto" w:fill="auto"/>
            <w:noWrap/>
            <w:vAlign w:val="center"/>
          </w:tcPr>
          <w:p w14:paraId="727485C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50</w:t>
            </w:r>
          </w:p>
        </w:tc>
        <w:tc>
          <w:tcPr>
            <w:tcW w:w="566" w:type="pct"/>
            <w:shd w:val="clear" w:color="auto" w:fill="auto"/>
            <w:noWrap/>
            <w:vAlign w:val="center"/>
          </w:tcPr>
          <w:p w14:paraId="7B3CC11C">
            <w:pPr>
              <w:widowControl/>
              <w:jc w:val="center"/>
              <w:textAlignment w:val="center"/>
              <w:rPr>
                <w:rFonts w:hint="eastAsia" w:ascii="仿宋" w:hAnsi="仿宋" w:eastAsia="仿宋" w:cs="仿宋"/>
              </w:rPr>
            </w:pPr>
          </w:p>
        </w:tc>
        <w:tc>
          <w:tcPr>
            <w:tcW w:w="566" w:type="pct"/>
            <w:shd w:val="clear" w:color="auto" w:fill="auto"/>
            <w:noWrap/>
            <w:vAlign w:val="center"/>
          </w:tcPr>
          <w:p w14:paraId="64C95AC3">
            <w:pPr>
              <w:widowControl/>
              <w:jc w:val="center"/>
              <w:textAlignment w:val="center"/>
              <w:rPr>
                <w:rFonts w:hint="eastAsia" w:ascii="仿宋" w:hAnsi="仿宋" w:eastAsia="仿宋" w:cs="仿宋"/>
              </w:rPr>
            </w:pPr>
          </w:p>
        </w:tc>
      </w:tr>
      <w:tr w14:paraId="147D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29EF7E81">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板料</w:t>
            </w:r>
          </w:p>
        </w:tc>
        <w:tc>
          <w:tcPr>
            <w:tcW w:w="1810" w:type="pct"/>
            <w:shd w:val="clear" w:color="auto" w:fill="auto"/>
            <w:vAlign w:val="center"/>
          </w:tcPr>
          <w:p w14:paraId="63D4D12F">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100*100*50，6061铝合金，无毛刺，尺寸±0.2mm</w:t>
            </w:r>
          </w:p>
        </w:tc>
        <w:tc>
          <w:tcPr>
            <w:tcW w:w="685" w:type="pct"/>
            <w:shd w:val="clear" w:color="auto" w:fill="auto"/>
            <w:vAlign w:val="center"/>
          </w:tcPr>
          <w:p w14:paraId="7669EC5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件</w:t>
            </w:r>
          </w:p>
        </w:tc>
        <w:tc>
          <w:tcPr>
            <w:tcW w:w="569" w:type="pct"/>
            <w:shd w:val="clear" w:color="auto" w:fill="auto"/>
            <w:noWrap/>
            <w:vAlign w:val="center"/>
          </w:tcPr>
          <w:p w14:paraId="589D820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60</w:t>
            </w:r>
          </w:p>
        </w:tc>
        <w:tc>
          <w:tcPr>
            <w:tcW w:w="566" w:type="pct"/>
            <w:shd w:val="clear" w:color="auto" w:fill="auto"/>
            <w:noWrap/>
            <w:vAlign w:val="center"/>
          </w:tcPr>
          <w:p w14:paraId="2D922315">
            <w:pPr>
              <w:widowControl/>
              <w:jc w:val="center"/>
              <w:textAlignment w:val="center"/>
              <w:rPr>
                <w:rFonts w:hint="eastAsia" w:ascii="仿宋" w:hAnsi="仿宋" w:eastAsia="仿宋" w:cs="仿宋"/>
              </w:rPr>
            </w:pPr>
          </w:p>
        </w:tc>
        <w:tc>
          <w:tcPr>
            <w:tcW w:w="566" w:type="pct"/>
            <w:shd w:val="clear" w:color="auto" w:fill="auto"/>
            <w:noWrap/>
            <w:vAlign w:val="center"/>
          </w:tcPr>
          <w:p w14:paraId="5A589C9E">
            <w:pPr>
              <w:widowControl/>
              <w:jc w:val="center"/>
              <w:textAlignment w:val="center"/>
              <w:rPr>
                <w:rFonts w:hint="eastAsia" w:ascii="仿宋" w:hAnsi="仿宋" w:eastAsia="仿宋" w:cs="仿宋"/>
              </w:rPr>
            </w:pPr>
          </w:p>
        </w:tc>
      </w:tr>
      <w:tr w14:paraId="3130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22D5B4D1">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圆钢料</w:t>
            </w:r>
          </w:p>
        </w:tc>
        <w:tc>
          <w:tcPr>
            <w:tcW w:w="1810" w:type="pct"/>
            <w:shd w:val="clear" w:color="auto" w:fill="auto"/>
            <w:vAlign w:val="center"/>
          </w:tcPr>
          <w:p w14:paraId="7B8675F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直径40，45钢，棒料，分段配送，尺寸±0.5mm</w:t>
            </w:r>
          </w:p>
        </w:tc>
        <w:tc>
          <w:tcPr>
            <w:tcW w:w="685" w:type="pct"/>
            <w:shd w:val="clear" w:color="auto" w:fill="auto"/>
            <w:vAlign w:val="center"/>
          </w:tcPr>
          <w:p w14:paraId="7069505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米</w:t>
            </w:r>
          </w:p>
        </w:tc>
        <w:tc>
          <w:tcPr>
            <w:tcW w:w="569" w:type="pct"/>
            <w:shd w:val="clear" w:color="auto" w:fill="auto"/>
            <w:noWrap/>
            <w:vAlign w:val="center"/>
          </w:tcPr>
          <w:p w14:paraId="133CD78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60</w:t>
            </w:r>
          </w:p>
        </w:tc>
        <w:tc>
          <w:tcPr>
            <w:tcW w:w="566" w:type="pct"/>
            <w:shd w:val="clear" w:color="auto" w:fill="auto"/>
            <w:noWrap/>
            <w:vAlign w:val="center"/>
          </w:tcPr>
          <w:p w14:paraId="2025247F">
            <w:pPr>
              <w:widowControl/>
              <w:jc w:val="center"/>
              <w:textAlignment w:val="center"/>
              <w:rPr>
                <w:rFonts w:hint="eastAsia" w:ascii="仿宋" w:hAnsi="仿宋" w:eastAsia="仿宋" w:cs="仿宋"/>
              </w:rPr>
            </w:pPr>
          </w:p>
        </w:tc>
        <w:tc>
          <w:tcPr>
            <w:tcW w:w="566" w:type="pct"/>
            <w:shd w:val="clear" w:color="auto" w:fill="auto"/>
            <w:noWrap/>
            <w:vAlign w:val="center"/>
          </w:tcPr>
          <w:p w14:paraId="4BF5D66E">
            <w:pPr>
              <w:widowControl/>
              <w:jc w:val="center"/>
              <w:textAlignment w:val="center"/>
              <w:rPr>
                <w:rFonts w:hint="eastAsia" w:ascii="仿宋" w:hAnsi="仿宋" w:eastAsia="仿宋" w:cs="仿宋"/>
              </w:rPr>
            </w:pPr>
          </w:p>
        </w:tc>
      </w:tr>
      <w:tr w14:paraId="32DA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1E461C3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圆钢料</w:t>
            </w:r>
          </w:p>
        </w:tc>
        <w:tc>
          <w:tcPr>
            <w:tcW w:w="1810" w:type="pct"/>
            <w:shd w:val="clear" w:color="auto" w:fill="auto"/>
            <w:vAlign w:val="center"/>
          </w:tcPr>
          <w:p w14:paraId="02B4741F">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直径80，45钢，棒料，分段配送，尺寸±0.5mm</w:t>
            </w:r>
          </w:p>
        </w:tc>
        <w:tc>
          <w:tcPr>
            <w:tcW w:w="685" w:type="pct"/>
            <w:shd w:val="clear" w:color="auto" w:fill="auto"/>
            <w:vAlign w:val="center"/>
          </w:tcPr>
          <w:p w14:paraId="5FD78773">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米</w:t>
            </w:r>
          </w:p>
        </w:tc>
        <w:tc>
          <w:tcPr>
            <w:tcW w:w="569" w:type="pct"/>
            <w:shd w:val="clear" w:color="auto" w:fill="auto"/>
            <w:noWrap/>
            <w:vAlign w:val="center"/>
          </w:tcPr>
          <w:p w14:paraId="6A743DD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10</w:t>
            </w:r>
          </w:p>
        </w:tc>
        <w:tc>
          <w:tcPr>
            <w:tcW w:w="566" w:type="pct"/>
            <w:shd w:val="clear" w:color="auto" w:fill="auto"/>
            <w:noWrap/>
            <w:vAlign w:val="center"/>
          </w:tcPr>
          <w:p w14:paraId="087543A4">
            <w:pPr>
              <w:widowControl/>
              <w:jc w:val="center"/>
              <w:textAlignment w:val="center"/>
              <w:rPr>
                <w:rFonts w:hint="eastAsia" w:ascii="仿宋" w:hAnsi="仿宋" w:eastAsia="仿宋" w:cs="仿宋"/>
              </w:rPr>
            </w:pPr>
          </w:p>
        </w:tc>
        <w:tc>
          <w:tcPr>
            <w:tcW w:w="566" w:type="pct"/>
            <w:shd w:val="clear" w:color="auto" w:fill="auto"/>
            <w:noWrap/>
            <w:vAlign w:val="center"/>
          </w:tcPr>
          <w:p w14:paraId="15B09896">
            <w:pPr>
              <w:widowControl/>
              <w:jc w:val="center"/>
              <w:textAlignment w:val="center"/>
              <w:rPr>
                <w:rFonts w:hint="eastAsia" w:ascii="仿宋" w:hAnsi="仿宋" w:eastAsia="仿宋" w:cs="仿宋"/>
              </w:rPr>
            </w:pPr>
          </w:p>
        </w:tc>
      </w:tr>
      <w:tr w14:paraId="3E61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02" w:type="pct"/>
            <w:shd w:val="clear" w:color="auto" w:fill="auto"/>
            <w:vAlign w:val="center"/>
          </w:tcPr>
          <w:p w14:paraId="028EC9D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圆钢料</w:t>
            </w:r>
          </w:p>
        </w:tc>
        <w:tc>
          <w:tcPr>
            <w:tcW w:w="1810" w:type="pct"/>
            <w:shd w:val="clear" w:color="auto" w:fill="auto"/>
            <w:vAlign w:val="center"/>
          </w:tcPr>
          <w:p w14:paraId="3AE2631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直径90，45钢，棒料，分段配送，尺寸±0.5mm</w:t>
            </w:r>
          </w:p>
        </w:tc>
        <w:tc>
          <w:tcPr>
            <w:tcW w:w="685" w:type="pct"/>
            <w:shd w:val="clear" w:color="auto" w:fill="auto"/>
            <w:vAlign w:val="center"/>
          </w:tcPr>
          <w:p w14:paraId="19FF903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米</w:t>
            </w:r>
          </w:p>
        </w:tc>
        <w:tc>
          <w:tcPr>
            <w:tcW w:w="569" w:type="pct"/>
            <w:shd w:val="clear" w:color="auto" w:fill="auto"/>
            <w:noWrap/>
            <w:vAlign w:val="center"/>
          </w:tcPr>
          <w:p w14:paraId="7C4B92C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4</w:t>
            </w:r>
          </w:p>
        </w:tc>
        <w:tc>
          <w:tcPr>
            <w:tcW w:w="566" w:type="pct"/>
            <w:shd w:val="clear" w:color="auto" w:fill="auto"/>
            <w:noWrap/>
            <w:vAlign w:val="center"/>
          </w:tcPr>
          <w:p w14:paraId="7A4B84A2">
            <w:pPr>
              <w:widowControl/>
              <w:jc w:val="center"/>
              <w:textAlignment w:val="center"/>
              <w:rPr>
                <w:rFonts w:hint="eastAsia" w:ascii="仿宋" w:hAnsi="仿宋" w:eastAsia="仿宋" w:cs="仿宋"/>
              </w:rPr>
            </w:pPr>
          </w:p>
        </w:tc>
        <w:tc>
          <w:tcPr>
            <w:tcW w:w="566" w:type="pct"/>
            <w:shd w:val="clear" w:color="auto" w:fill="auto"/>
            <w:noWrap/>
            <w:vAlign w:val="center"/>
          </w:tcPr>
          <w:p w14:paraId="3E2C23AD">
            <w:pPr>
              <w:widowControl/>
              <w:jc w:val="center"/>
              <w:textAlignment w:val="center"/>
              <w:rPr>
                <w:rFonts w:hint="eastAsia" w:ascii="仿宋" w:hAnsi="仿宋" w:eastAsia="仿宋" w:cs="仿宋"/>
              </w:rPr>
            </w:pPr>
          </w:p>
        </w:tc>
      </w:tr>
      <w:tr w14:paraId="2D65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3DCC12D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车床卡盘三爪</w:t>
            </w:r>
          </w:p>
        </w:tc>
        <w:tc>
          <w:tcPr>
            <w:tcW w:w="1810" w:type="pct"/>
            <w:shd w:val="clear" w:color="auto" w:fill="auto"/>
            <w:vAlign w:val="center"/>
          </w:tcPr>
          <w:p w14:paraId="58FBFD80">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厚度20，槽宽10，齿高9，需提前送样适配</w:t>
            </w:r>
          </w:p>
        </w:tc>
        <w:tc>
          <w:tcPr>
            <w:tcW w:w="685" w:type="pct"/>
            <w:shd w:val="clear" w:color="auto" w:fill="auto"/>
            <w:vAlign w:val="center"/>
          </w:tcPr>
          <w:p w14:paraId="5638FC3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副</w:t>
            </w:r>
          </w:p>
        </w:tc>
        <w:tc>
          <w:tcPr>
            <w:tcW w:w="569" w:type="pct"/>
            <w:shd w:val="clear" w:color="auto" w:fill="auto"/>
            <w:noWrap/>
            <w:vAlign w:val="center"/>
          </w:tcPr>
          <w:p w14:paraId="6330358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10</w:t>
            </w:r>
          </w:p>
        </w:tc>
        <w:tc>
          <w:tcPr>
            <w:tcW w:w="566" w:type="pct"/>
            <w:shd w:val="clear" w:color="auto" w:fill="auto"/>
            <w:noWrap/>
            <w:vAlign w:val="center"/>
          </w:tcPr>
          <w:p w14:paraId="4B823F54">
            <w:pPr>
              <w:widowControl/>
              <w:jc w:val="center"/>
              <w:textAlignment w:val="center"/>
              <w:rPr>
                <w:rFonts w:hint="eastAsia" w:ascii="仿宋" w:hAnsi="仿宋" w:eastAsia="仿宋" w:cs="仿宋"/>
              </w:rPr>
            </w:pPr>
          </w:p>
        </w:tc>
        <w:tc>
          <w:tcPr>
            <w:tcW w:w="566" w:type="pct"/>
            <w:shd w:val="clear" w:color="auto" w:fill="auto"/>
            <w:noWrap/>
            <w:vAlign w:val="center"/>
          </w:tcPr>
          <w:p w14:paraId="5EC457B3">
            <w:pPr>
              <w:widowControl/>
              <w:jc w:val="center"/>
              <w:textAlignment w:val="center"/>
              <w:rPr>
                <w:rFonts w:hint="eastAsia" w:ascii="仿宋" w:hAnsi="仿宋" w:eastAsia="仿宋" w:cs="仿宋"/>
              </w:rPr>
            </w:pPr>
          </w:p>
        </w:tc>
      </w:tr>
      <w:tr w14:paraId="3289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235D2BF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车床卡盘三爪</w:t>
            </w:r>
          </w:p>
        </w:tc>
        <w:tc>
          <w:tcPr>
            <w:tcW w:w="1810" w:type="pct"/>
            <w:shd w:val="clear" w:color="auto" w:fill="auto"/>
            <w:vAlign w:val="center"/>
          </w:tcPr>
          <w:p w14:paraId="486D2023">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厚度22，槽宽10，齿高10，需提前送样适配</w:t>
            </w:r>
          </w:p>
        </w:tc>
        <w:tc>
          <w:tcPr>
            <w:tcW w:w="685" w:type="pct"/>
            <w:shd w:val="clear" w:color="auto" w:fill="auto"/>
            <w:vAlign w:val="center"/>
          </w:tcPr>
          <w:p w14:paraId="1D76C46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副</w:t>
            </w:r>
          </w:p>
        </w:tc>
        <w:tc>
          <w:tcPr>
            <w:tcW w:w="569" w:type="pct"/>
            <w:shd w:val="clear" w:color="auto" w:fill="auto"/>
            <w:noWrap/>
            <w:vAlign w:val="center"/>
          </w:tcPr>
          <w:p w14:paraId="70591CD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10</w:t>
            </w:r>
          </w:p>
        </w:tc>
        <w:tc>
          <w:tcPr>
            <w:tcW w:w="566" w:type="pct"/>
            <w:shd w:val="clear" w:color="auto" w:fill="auto"/>
            <w:noWrap/>
            <w:vAlign w:val="center"/>
          </w:tcPr>
          <w:p w14:paraId="25B3A518">
            <w:pPr>
              <w:widowControl/>
              <w:jc w:val="center"/>
              <w:textAlignment w:val="center"/>
              <w:rPr>
                <w:rFonts w:hint="eastAsia" w:ascii="仿宋" w:hAnsi="仿宋" w:eastAsia="仿宋" w:cs="仿宋"/>
              </w:rPr>
            </w:pPr>
          </w:p>
        </w:tc>
        <w:tc>
          <w:tcPr>
            <w:tcW w:w="566" w:type="pct"/>
            <w:shd w:val="clear" w:color="auto" w:fill="auto"/>
            <w:noWrap/>
            <w:vAlign w:val="center"/>
          </w:tcPr>
          <w:p w14:paraId="77D1467C">
            <w:pPr>
              <w:widowControl/>
              <w:jc w:val="center"/>
              <w:textAlignment w:val="center"/>
              <w:rPr>
                <w:rFonts w:hint="eastAsia" w:ascii="仿宋" w:hAnsi="仿宋" w:eastAsia="仿宋" w:cs="仿宋"/>
              </w:rPr>
            </w:pPr>
          </w:p>
        </w:tc>
      </w:tr>
      <w:tr w14:paraId="7910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6FB4CDB9">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车床清洁毛刷</w:t>
            </w:r>
          </w:p>
        </w:tc>
        <w:tc>
          <w:tcPr>
            <w:tcW w:w="1810" w:type="pct"/>
            <w:shd w:val="clear" w:color="auto" w:fill="auto"/>
            <w:vAlign w:val="center"/>
          </w:tcPr>
          <w:p w14:paraId="0645167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毛刷，混鬃加厚</w:t>
            </w:r>
          </w:p>
        </w:tc>
        <w:tc>
          <w:tcPr>
            <w:tcW w:w="685" w:type="pct"/>
            <w:shd w:val="clear" w:color="auto" w:fill="auto"/>
            <w:vAlign w:val="center"/>
          </w:tcPr>
          <w:p w14:paraId="237B883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个</w:t>
            </w:r>
          </w:p>
        </w:tc>
        <w:tc>
          <w:tcPr>
            <w:tcW w:w="569" w:type="pct"/>
            <w:shd w:val="clear" w:color="auto" w:fill="auto"/>
            <w:noWrap/>
            <w:vAlign w:val="center"/>
          </w:tcPr>
          <w:p w14:paraId="55251CD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20</w:t>
            </w:r>
          </w:p>
        </w:tc>
        <w:tc>
          <w:tcPr>
            <w:tcW w:w="566" w:type="pct"/>
            <w:shd w:val="clear" w:color="auto" w:fill="auto"/>
            <w:noWrap/>
            <w:vAlign w:val="center"/>
          </w:tcPr>
          <w:p w14:paraId="0BD037CE">
            <w:pPr>
              <w:widowControl/>
              <w:jc w:val="center"/>
              <w:textAlignment w:val="center"/>
              <w:rPr>
                <w:rFonts w:hint="eastAsia" w:ascii="仿宋" w:hAnsi="仿宋" w:eastAsia="仿宋" w:cs="仿宋"/>
              </w:rPr>
            </w:pPr>
          </w:p>
        </w:tc>
        <w:tc>
          <w:tcPr>
            <w:tcW w:w="566" w:type="pct"/>
            <w:shd w:val="clear" w:color="auto" w:fill="auto"/>
            <w:noWrap/>
            <w:vAlign w:val="center"/>
          </w:tcPr>
          <w:p w14:paraId="4DF98931">
            <w:pPr>
              <w:widowControl/>
              <w:jc w:val="center"/>
              <w:textAlignment w:val="center"/>
              <w:rPr>
                <w:rFonts w:hint="eastAsia" w:ascii="仿宋" w:hAnsi="仿宋" w:eastAsia="仿宋" w:cs="仿宋"/>
              </w:rPr>
            </w:pPr>
          </w:p>
        </w:tc>
      </w:tr>
      <w:tr w14:paraId="2CDF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19A7D0B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卡盘扳手</w:t>
            </w:r>
          </w:p>
        </w:tc>
        <w:tc>
          <w:tcPr>
            <w:tcW w:w="1810" w:type="pct"/>
            <w:shd w:val="clear" w:color="auto" w:fill="auto"/>
            <w:vAlign w:val="center"/>
          </w:tcPr>
          <w:p w14:paraId="55FE4329">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12*12 L115 配220mm手持杆，40Cr合金钢淬火</w:t>
            </w:r>
          </w:p>
        </w:tc>
        <w:tc>
          <w:tcPr>
            <w:tcW w:w="685" w:type="pct"/>
            <w:shd w:val="clear" w:color="auto" w:fill="auto"/>
            <w:vAlign w:val="center"/>
          </w:tcPr>
          <w:p w14:paraId="1663577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个</w:t>
            </w:r>
          </w:p>
        </w:tc>
        <w:tc>
          <w:tcPr>
            <w:tcW w:w="569" w:type="pct"/>
            <w:shd w:val="clear" w:color="auto" w:fill="auto"/>
            <w:noWrap/>
            <w:vAlign w:val="center"/>
          </w:tcPr>
          <w:p w14:paraId="7C1EFBFE">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20</w:t>
            </w:r>
          </w:p>
        </w:tc>
        <w:tc>
          <w:tcPr>
            <w:tcW w:w="566" w:type="pct"/>
            <w:shd w:val="clear" w:color="auto" w:fill="auto"/>
            <w:noWrap/>
            <w:vAlign w:val="center"/>
          </w:tcPr>
          <w:p w14:paraId="4BB62CF8">
            <w:pPr>
              <w:widowControl/>
              <w:jc w:val="center"/>
              <w:textAlignment w:val="center"/>
              <w:rPr>
                <w:rFonts w:hint="eastAsia" w:ascii="仿宋" w:hAnsi="仿宋" w:eastAsia="仿宋" w:cs="仿宋"/>
              </w:rPr>
            </w:pPr>
          </w:p>
        </w:tc>
        <w:tc>
          <w:tcPr>
            <w:tcW w:w="566" w:type="pct"/>
            <w:shd w:val="clear" w:color="auto" w:fill="auto"/>
            <w:noWrap/>
            <w:vAlign w:val="center"/>
          </w:tcPr>
          <w:p w14:paraId="26E7FCF0">
            <w:pPr>
              <w:widowControl/>
              <w:jc w:val="center"/>
              <w:textAlignment w:val="center"/>
              <w:rPr>
                <w:rFonts w:hint="eastAsia" w:ascii="仿宋" w:hAnsi="仿宋" w:eastAsia="仿宋" w:cs="仿宋"/>
              </w:rPr>
            </w:pPr>
          </w:p>
        </w:tc>
      </w:tr>
      <w:tr w14:paraId="45C3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0D4066E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刀架扳手</w:t>
            </w:r>
          </w:p>
        </w:tc>
        <w:tc>
          <w:tcPr>
            <w:tcW w:w="1810" w:type="pct"/>
            <w:shd w:val="clear" w:color="auto" w:fill="auto"/>
            <w:vAlign w:val="center"/>
          </w:tcPr>
          <w:p w14:paraId="7AB86B2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17*17-L120 配220mm手持，40Cr合金钢淬火杆</w:t>
            </w:r>
          </w:p>
        </w:tc>
        <w:tc>
          <w:tcPr>
            <w:tcW w:w="685" w:type="pct"/>
            <w:shd w:val="clear" w:color="auto" w:fill="auto"/>
            <w:vAlign w:val="center"/>
          </w:tcPr>
          <w:p w14:paraId="0FF3C310">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个</w:t>
            </w:r>
          </w:p>
        </w:tc>
        <w:tc>
          <w:tcPr>
            <w:tcW w:w="569" w:type="pct"/>
            <w:shd w:val="clear" w:color="auto" w:fill="auto"/>
            <w:noWrap/>
            <w:vAlign w:val="center"/>
          </w:tcPr>
          <w:p w14:paraId="158EF51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20</w:t>
            </w:r>
          </w:p>
        </w:tc>
        <w:tc>
          <w:tcPr>
            <w:tcW w:w="566" w:type="pct"/>
            <w:shd w:val="clear" w:color="auto" w:fill="auto"/>
            <w:noWrap/>
            <w:vAlign w:val="center"/>
          </w:tcPr>
          <w:p w14:paraId="285D1048">
            <w:pPr>
              <w:widowControl/>
              <w:jc w:val="center"/>
              <w:textAlignment w:val="center"/>
              <w:rPr>
                <w:rFonts w:hint="eastAsia" w:ascii="仿宋" w:hAnsi="仿宋" w:eastAsia="仿宋" w:cs="仿宋"/>
              </w:rPr>
            </w:pPr>
          </w:p>
        </w:tc>
        <w:tc>
          <w:tcPr>
            <w:tcW w:w="566" w:type="pct"/>
            <w:shd w:val="clear" w:color="auto" w:fill="auto"/>
            <w:noWrap/>
            <w:vAlign w:val="center"/>
          </w:tcPr>
          <w:p w14:paraId="154651FB">
            <w:pPr>
              <w:widowControl/>
              <w:jc w:val="center"/>
              <w:textAlignment w:val="center"/>
              <w:rPr>
                <w:rFonts w:hint="eastAsia" w:ascii="仿宋" w:hAnsi="仿宋" w:eastAsia="仿宋" w:cs="仿宋"/>
              </w:rPr>
            </w:pPr>
          </w:p>
        </w:tc>
      </w:tr>
      <w:tr w14:paraId="50B0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032A18B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切槽刀片</w:t>
            </w:r>
          </w:p>
        </w:tc>
        <w:tc>
          <w:tcPr>
            <w:tcW w:w="1810" w:type="pct"/>
            <w:shd w:val="clear" w:color="auto" w:fill="auto"/>
            <w:vAlign w:val="center"/>
          </w:tcPr>
          <w:p w14:paraId="01037B8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MGMN300-J，需提前送样试刀</w:t>
            </w:r>
          </w:p>
        </w:tc>
        <w:tc>
          <w:tcPr>
            <w:tcW w:w="685" w:type="pct"/>
            <w:shd w:val="clear" w:color="auto" w:fill="auto"/>
            <w:vAlign w:val="center"/>
          </w:tcPr>
          <w:p w14:paraId="7DA6A95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盒</w:t>
            </w:r>
          </w:p>
        </w:tc>
        <w:tc>
          <w:tcPr>
            <w:tcW w:w="569" w:type="pct"/>
            <w:shd w:val="clear" w:color="auto" w:fill="auto"/>
            <w:noWrap/>
            <w:vAlign w:val="center"/>
          </w:tcPr>
          <w:p w14:paraId="7DBC0B8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10</w:t>
            </w:r>
          </w:p>
        </w:tc>
        <w:tc>
          <w:tcPr>
            <w:tcW w:w="566" w:type="pct"/>
            <w:shd w:val="clear" w:color="auto" w:fill="auto"/>
            <w:noWrap/>
            <w:vAlign w:val="center"/>
          </w:tcPr>
          <w:p w14:paraId="321404DA">
            <w:pPr>
              <w:widowControl/>
              <w:jc w:val="center"/>
              <w:textAlignment w:val="center"/>
              <w:rPr>
                <w:rFonts w:hint="eastAsia" w:ascii="仿宋" w:hAnsi="仿宋" w:eastAsia="仿宋" w:cs="仿宋"/>
              </w:rPr>
            </w:pPr>
          </w:p>
        </w:tc>
        <w:tc>
          <w:tcPr>
            <w:tcW w:w="566" w:type="pct"/>
            <w:shd w:val="clear" w:color="auto" w:fill="auto"/>
            <w:noWrap/>
            <w:vAlign w:val="center"/>
          </w:tcPr>
          <w:p w14:paraId="450AF6F0">
            <w:pPr>
              <w:widowControl/>
              <w:jc w:val="center"/>
              <w:textAlignment w:val="center"/>
              <w:rPr>
                <w:rFonts w:hint="eastAsia" w:ascii="仿宋" w:hAnsi="仿宋" w:eastAsia="仿宋" w:cs="仿宋"/>
              </w:rPr>
            </w:pPr>
          </w:p>
        </w:tc>
      </w:tr>
      <w:tr w14:paraId="1D0B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10512501">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车床卡盘</w:t>
            </w:r>
          </w:p>
        </w:tc>
        <w:tc>
          <w:tcPr>
            <w:tcW w:w="1810" w:type="pct"/>
            <w:shd w:val="clear" w:color="auto" w:fill="auto"/>
            <w:vAlign w:val="center"/>
          </w:tcPr>
          <w:p w14:paraId="14055B1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数车用卡盘，直径200mm，烟台环球，需提前送样适配</w:t>
            </w:r>
          </w:p>
        </w:tc>
        <w:tc>
          <w:tcPr>
            <w:tcW w:w="685" w:type="pct"/>
            <w:shd w:val="clear" w:color="auto" w:fill="auto"/>
            <w:vAlign w:val="center"/>
          </w:tcPr>
          <w:p w14:paraId="2C84AFB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个</w:t>
            </w:r>
          </w:p>
        </w:tc>
        <w:tc>
          <w:tcPr>
            <w:tcW w:w="569" w:type="pct"/>
            <w:shd w:val="clear" w:color="auto" w:fill="auto"/>
            <w:noWrap/>
            <w:vAlign w:val="center"/>
          </w:tcPr>
          <w:p w14:paraId="7955CCF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1</w:t>
            </w:r>
          </w:p>
        </w:tc>
        <w:tc>
          <w:tcPr>
            <w:tcW w:w="566" w:type="pct"/>
            <w:shd w:val="clear" w:color="auto" w:fill="auto"/>
            <w:noWrap/>
            <w:vAlign w:val="center"/>
          </w:tcPr>
          <w:p w14:paraId="6BA4A5CC">
            <w:pPr>
              <w:widowControl/>
              <w:jc w:val="center"/>
              <w:textAlignment w:val="center"/>
              <w:rPr>
                <w:rFonts w:hint="eastAsia" w:ascii="仿宋" w:hAnsi="仿宋" w:eastAsia="仿宋" w:cs="仿宋"/>
              </w:rPr>
            </w:pPr>
          </w:p>
        </w:tc>
        <w:tc>
          <w:tcPr>
            <w:tcW w:w="566" w:type="pct"/>
            <w:shd w:val="clear" w:color="auto" w:fill="auto"/>
            <w:noWrap/>
            <w:vAlign w:val="center"/>
          </w:tcPr>
          <w:p w14:paraId="26797860">
            <w:pPr>
              <w:widowControl/>
              <w:jc w:val="center"/>
              <w:textAlignment w:val="center"/>
              <w:rPr>
                <w:rFonts w:hint="eastAsia" w:ascii="仿宋" w:hAnsi="仿宋" w:eastAsia="仿宋" w:cs="仿宋"/>
              </w:rPr>
            </w:pPr>
          </w:p>
        </w:tc>
      </w:tr>
      <w:tr w14:paraId="6426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65B9328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加工中心刀柄</w:t>
            </w:r>
          </w:p>
        </w:tc>
        <w:tc>
          <w:tcPr>
            <w:tcW w:w="1810" w:type="pct"/>
            <w:shd w:val="clear" w:color="auto" w:fill="auto"/>
            <w:vAlign w:val="center"/>
          </w:tcPr>
          <w:p w14:paraId="0CD3F87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BT40-ER16-100，不锈钢，精度0.002，转速30000r/min</w:t>
            </w:r>
          </w:p>
        </w:tc>
        <w:tc>
          <w:tcPr>
            <w:tcW w:w="685" w:type="pct"/>
            <w:shd w:val="clear" w:color="auto" w:fill="auto"/>
            <w:vAlign w:val="center"/>
          </w:tcPr>
          <w:p w14:paraId="3AEF2F5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个</w:t>
            </w:r>
          </w:p>
        </w:tc>
        <w:tc>
          <w:tcPr>
            <w:tcW w:w="569" w:type="pct"/>
            <w:shd w:val="clear" w:color="auto" w:fill="auto"/>
            <w:noWrap/>
            <w:vAlign w:val="center"/>
          </w:tcPr>
          <w:p w14:paraId="04F7F51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6</w:t>
            </w:r>
          </w:p>
        </w:tc>
        <w:tc>
          <w:tcPr>
            <w:tcW w:w="566" w:type="pct"/>
            <w:shd w:val="clear" w:color="auto" w:fill="auto"/>
            <w:noWrap/>
            <w:vAlign w:val="center"/>
          </w:tcPr>
          <w:p w14:paraId="3782876A">
            <w:pPr>
              <w:widowControl/>
              <w:jc w:val="center"/>
              <w:textAlignment w:val="center"/>
              <w:rPr>
                <w:rFonts w:hint="eastAsia" w:ascii="仿宋" w:hAnsi="仿宋" w:eastAsia="仿宋" w:cs="仿宋"/>
              </w:rPr>
            </w:pPr>
          </w:p>
        </w:tc>
        <w:tc>
          <w:tcPr>
            <w:tcW w:w="566" w:type="pct"/>
            <w:shd w:val="clear" w:color="auto" w:fill="auto"/>
            <w:noWrap/>
            <w:vAlign w:val="center"/>
          </w:tcPr>
          <w:p w14:paraId="2591C45A">
            <w:pPr>
              <w:widowControl/>
              <w:jc w:val="center"/>
              <w:textAlignment w:val="center"/>
              <w:rPr>
                <w:rFonts w:hint="eastAsia" w:ascii="仿宋" w:hAnsi="仿宋" w:eastAsia="仿宋" w:cs="仿宋"/>
              </w:rPr>
            </w:pPr>
          </w:p>
        </w:tc>
      </w:tr>
      <w:tr w14:paraId="58AB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32DD3B21">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弹簧夹头</w:t>
            </w:r>
          </w:p>
        </w:tc>
        <w:tc>
          <w:tcPr>
            <w:tcW w:w="1810" w:type="pct"/>
            <w:shd w:val="clear" w:color="auto" w:fill="auto"/>
            <w:vAlign w:val="center"/>
          </w:tcPr>
          <w:p w14:paraId="6C32203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ER16-2，不锈钢，精度0.005</w:t>
            </w:r>
          </w:p>
        </w:tc>
        <w:tc>
          <w:tcPr>
            <w:tcW w:w="685" w:type="pct"/>
            <w:shd w:val="clear" w:color="auto" w:fill="auto"/>
            <w:vAlign w:val="center"/>
          </w:tcPr>
          <w:p w14:paraId="5A0B3699">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个</w:t>
            </w:r>
          </w:p>
        </w:tc>
        <w:tc>
          <w:tcPr>
            <w:tcW w:w="569" w:type="pct"/>
            <w:shd w:val="clear" w:color="auto" w:fill="auto"/>
            <w:noWrap/>
            <w:vAlign w:val="center"/>
          </w:tcPr>
          <w:p w14:paraId="7B3A6A3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2</w:t>
            </w:r>
          </w:p>
        </w:tc>
        <w:tc>
          <w:tcPr>
            <w:tcW w:w="566" w:type="pct"/>
            <w:shd w:val="clear" w:color="auto" w:fill="auto"/>
            <w:noWrap/>
            <w:vAlign w:val="center"/>
          </w:tcPr>
          <w:p w14:paraId="0B09A9A2">
            <w:pPr>
              <w:widowControl/>
              <w:jc w:val="center"/>
              <w:textAlignment w:val="center"/>
              <w:rPr>
                <w:rFonts w:hint="eastAsia" w:ascii="仿宋" w:hAnsi="仿宋" w:eastAsia="仿宋" w:cs="仿宋"/>
              </w:rPr>
            </w:pPr>
          </w:p>
        </w:tc>
        <w:tc>
          <w:tcPr>
            <w:tcW w:w="566" w:type="pct"/>
            <w:shd w:val="clear" w:color="auto" w:fill="auto"/>
            <w:noWrap/>
            <w:vAlign w:val="center"/>
          </w:tcPr>
          <w:p w14:paraId="0CBD63D4">
            <w:pPr>
              <w:widowControl/>
              <w:jc w:val="center"/>
              <w:textAlignment w:val="center"/>
              <w:rPr>
                <w:rFonts w:hint="eastAsia" w:ascii="仿宋" w:hAnsi="仿宋" w:eastAsia="仿宋" w:cs="仿宋"/>
              </w:rPr>
            </w:pPr>
          </w:p>
        </w:tc>
      </w:tr>
      <w:tr w14:paraId="3F8C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2" w:type="pct"/>
            <w:shd w:val="clear" w:color="auto" w:fill="auto"/>
            <w:vAlign w:val="center"/>
          </w:tcPr>
          <w:p w14:paraId="42123B4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弹簧夹头</w:t>
            </w:r>
          </w:p>
        </w:tc>
        <w:tc>
          <w:tcPr>
            <w:tcW w:w="1810" w:type="pct"/>
            <w:shd w:val="clear" w:color="auto" w:fill="auto"/>
            <w:vAlign w:val="center"/>
          </w:tcPr>
          <w:p w14:paraId="5078846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ER16-4，不锈钢，精度0.005</w:t>
            </w:r>
          </w:p>
        </w:tc>
        <w:tc>
          <w:tcPr>
            <w:tcW w:w="685" w:type="pct"/>
            <w:shd w:val="clear" w:color="auto" w:fill="auto"/>
            <w:vAlign w:val="center"/>
          </w:tcPr>
          <w:p w14:paraId="3A7C686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个</w:t>
            </w:r>
          </w:p>
        </w:tc>
        <w:tc>
          <w:tcPr>
            <w:tcW w:w="569" w:type="pct"/>
            <w:shd w:val="clear" w:color="auto" w:fill="auto"/>
            <w:noWrap/>
            <w:vAlign w:val="center"/>
          </w:tcPr>
          <w:p w14:paraId="51BE942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2</w:t>
            </w:r>
          </w:p>
        </w:tc>
        <w:tc>
          <w:tcPr>
            <w:tcW w:w="566" w:type="pct"/>
            <w:shd w:val="clear" w:color="auto" w:fill="auto"/>
            <w:noWrap/>
            <w:vAlign w:val="center"/>
          </w:tcPr>
          <w:p w14:paraId="1746A0B8">
            <w:pPr>
              <w:widowControl/>
              <w:jc w:val="center"/>
              <w:textAlignment w:val="center"/>
              <w:rPr>
                <w:rFonts w:hint="eastAsia" w:ascii="仿宋" w:hAnsi="仿宋" w:eastAsia="仿宋" w:cs="仿宋"/>
              </w:rPr>
            </w:pPr>
          </w:p>
        </w:tc>
        <w:tc>
          <w:tcPr>
            <w:tcW w:w="566" w:type="pct"/>
            <w:shd w:val="clear" w:color="auto" w:fill="auto"/>
            <w:noWrap/>
            <w:vAlign w:val="center"/>
          </w:tcPr>
          <w:p w14:paraId="0B9072B0">
            <w:pPr>
              <w:widowControl/>
              <w:jc w:val="center"/>
              <w:textAlignment w:val="center"/>
              <w:rPr>
                <w:rFonts w:hint="eastAsia" w:ascii="仿宋" w:hAnsi="仿宋" w:eastAsia="仿宋" w:cs="仿宋"/>
              </w:rPr>
            </w:pPr>
          </w:p>
        </w:tc>
      </w:tr>
      <w:tr w14:paraId="3E92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0A4FAD3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弹簧夹头</w:t>
            </w:r>
          </w:p>
        </w:tc>
        <w:tc>
          <w:tcPr>
            <w:tcW w:w="1810" w:type="pct"/>
            <w:shd w:val="clear" w:color="auto" w:fill="auto"/>
            <w:vAlign w:val="center"/>
          </w:tcPr>
          <w:p w14:paraId="2DB4FCA9">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ER16-6，不锈钢，精度0.005</w:t>
            </w:r>
          </w:p>
        </w:tc>
        <w:tc>
          <w:tcPr>
            <w:tcW w:w="685" w:type="pct"/>
            <w:shd w:val="clear" w:color="auto" w:fill="auto"/>
            <w:vAlign w:val="center"/>
          </w:tcPr>
          <w:p w14:paraId="134DA58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个</w:t>
            </w:r>
          </w:p>
        </w:tc>
        <w:tc>
          <w:tcPr>
            <w:tcW w:w="569" w:type="pct"/>
            <w:shd w:val="clear" w:color="auto" w:fill="auto"/>
            <w:noWrap/>
            <w:vAlign w:val="center"/>
          </w:tcPr>
          <w:p w14:paraId="24D4067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2</w:t>
            </w:r>
          </w:p>
        </w:tc>
        <w:tc>
          <w:tcPr>
            <w:tcW w:w="566" w:type="pct"/>
            <w:shd w:val="clear" w:color="auto" w:fill="auto"/>
            <w:noWrap/>
            <w:vAlign w:val="center"/>
          </w:tcPr>
          <w:p w14:paraId="75097FBC">
            <w:pPr>
              <w:widowControl/>
              <w:jc w:val="center"/>
              <w:textAlignment w:val="center"/>
              <w:rPr>
                <w:rFonts w:hint="eastAsia" w:ascii="仿宋" w:hAnsi="仿宋" w:eastAsia="仿宋" w:cs="仿宋"/>
              </w:rPr>
            </w:pPr>
          </w:p>
        </w:tc>
        <w:tc>
          <w:tcPr>
            <w:tcW w:w="566" w:type="pct"/>
            <w:shd w:val="clear" w:color="auto" w:fill="auto"/>
            <w:noWrap/>
            <w:vAlign w:val="center"/>
          </w:tcPr>
          <w:p w14:paraId="08765473">
            <w:pPr>
              <w:widowControl/>
              <w:jc w:val="center"/>
              <w:textAlignment w:val="center"/>
              <w:rPr>
                <w:rFonts w:hint="eastAsia" w:ascii="仿宋" w:hAnsi="仿宋" w:eastAsia="仿宋" w:cs="仿宋"/>
              </w:rPr>
            </w:pPr>
          </w:p>
        </w:tc>
      </w:tr>
      <w:tr w14:paraId="4A09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1214A50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弹簧夹头</w:t>
            </w:r>
          </w:p>
        </w:tc>
        <w:tc>
          <w:tcPr>
            <w:tcW w:w="1810" w:type="pct"/>
            <w:shd w:val="clear" w:color="auto" w:fill="auto"/>
            <w:vAlign w:val="center"/>
          </w:tcPr>
          <w:p w14:paraId="3D0BE060">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ER16-8，不锈钢，精度0.005</w:t>
            </w:r>
          </w:p>
        </w:tc>
        <w:tc>
          <w:tcPr>
            <w:tcW w:w="685" w:type="pct"/>
            <w:shd w:val="clear" w:color="auto" w:fill="auto"/>
            <w:vAlign w:val="center"/>
          </w:tcPr>
          <w:p w14:paraId="0BAB8CC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个</w:t>
            </w:r>
          </w:p>
        </w:tc>
        <w:tc>
          <w:tcPr>
            <w:tcW w:w="569" w:type="pct"/>
            <w:shd w:val="clear" w:color="auto" w:fill="auto"/>
            <w:noWrap/>
            <w:vAlign w:val="center"/>
          </w:tcPr>
          <w:p w14:paraId="4F43A5B3">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2</w:t>
            </w:r>
          </w:p>
        </w:tc>
        <w:tc>
          <w:tcPr>
            <w:tcW w:w="566" w:type="pct"/>
            <w:shd w:val="clear" w:color="auto" w:fill="auto"/>
            <w:noWrap/>
            <w:vAlign w:val="center"/>
          </w:tcPr>
          <w:p w14:paraId="713898D8">
            <w:pPr>
              <w:widowControl/>
              <w:jc w:val="center"/>
              <w:textAlignment w:val="center"/>
              <w:rPr>
                <w:rFonts w:hint="eastAsia" w:ascii="仿宋" w:hAnsi="仿宋" w:eastAsia="仿宋" w:cs="仿宋"/>
              </w:rPr>
            </w:pPr>
          </w:p>
        </w:tc>
        <w:tc>
          <w:tcPr>
            <w:tcW w:w="566" w:type="pct"/>
            <w:shd w:val="clear" w:color="auto" w:fill="auto"/>
            <w:noWrap/>
            <w:vAlign w:val="center"/>
          </w:tcPr>
          <w:p w14:paraId="234C87FD">
            <w:pPr>
              <w:widowControl/>
              <w:jc w:val="center"/>
              <w:textAlignment w:val="center"/>
              <w:rPr>
                <w:rFonts w:hint="eastAsia" w:ascii="仿宋" w:hAnsi="仿宋" w:eastAsia="仿宋" w:cs="仿宋"/>
              </w:rPr>
            </w:pPr>
          </w:p>
        </w:tc>
      </w:tr>
      <w:tr w14:paraId="20B6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70A1A33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弹簧夹头</w:t>
            </w:r>
          </w:p>
        </w:tc>
        <w:tc>
          <w:tcPr>
            <w:tcW w:w="1810" w:type="pct"/>
            <w:shd w:val="clear" w:color="auto" w:fill="auto"/>
            <w:vAlign w:val="center"/>
          </w:tcPr>
          <w:p w14:paraId="03FF8F1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ER16-10，不锈钢，精度0.005</w:t>
            </w:r>
          </w:p>
        </w:tc>
        <w:tc>
          <w:tcPr>
            <w:tcW w:w="685" w:type="pct"/>
            <w:shd w:val="clear" w:color="auto" w:fill="auto"/>
            <w:vAlign w:val="center"/>
          </w:tcPr>
          <w:p w14:paraId="7E21F11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个</w:t>
            </w:r>
          </w:p>
        </w:tc>
        <w:tc>
          <w:tcPr>
            <w:tcW w:w="569" w:type="pct"/>
            <w:shd w:val="clear" w:color="auto" w:fill="auto"/>
            <w:noWrap/>
            <w:vAlign w:val="center"/>
          </w:tcPr>
          <w:p w14:paraId="772A3FD0">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2</w:t>
            </w:r>
          </w:p>
        </w:tc>
        <w:tc>
          <w:tcPr>
            <w:tcW w:w="566" w:type="pct"/>
            <w:shd w:val="clear" w:color="auto" w:fill="auto"/>
            <w:noWrap/>
            <w:vAlign w:val="center"/>
          </w:tcPr>
          <w:p w14:paraId="2ADF0D91">
            <w:pPr>
              <w:widowControl/>
              <w:jc w:val="center"/>
              <w:textAlignment w:val="center"/>
              <w:rPr>
                <w:rFonts w:hint="eastAsia" w:ascii="仿宋" w:hAnsi="仿宋" w:eastAsia="仿宋" w:cs="仿宋"/>
              </w:rPr>
            </w:pPr>
          </w:p>
        </w:tc>
        <w:tc>
          <w:tcPr>
            <w:tcW w:w="566" w:type="pct"/>
            <w:shd w:val="clear" w:color="auto" w:fill="auto"/>
            <w:noWrap/>
            <w:vAlign w:val="center"/>
          </w:tcPr>
          <w:p w14:paraId="4A184905">
            <w:pPr>
              <w:widowControl/>
              <w:jc w:val="center"/>
              <w:textAlignment w:val="center"/>
              <w:rPr>
                <w:rFonts w:hint="eastAsia" w:ascii="仿宋" w:hAnsi="仿宋" w:eastAsia="仿宋" w:cs="仿宋"/>
              </w:rPr>
            </w:pPr>
          </w:p>
        </w:tc>
      </w:tr>
      <w:tr w14:paraId="41D9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2" w:type="pct"/>
            <w:shd w:val="clear" w:color="auto" w:fill="auto"/>
            <w:vAlign w:val="center"/>
          </w:tcPr>
          <w:p w14:paraId="051F0C1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加工中心刀具</w:t>
            </w:r>
          </w:p>
        </w:tc>
        <w:tc>
          <w:tcPr>
            <w:tcW w:w="1810" w:type="pct"/>
            <w:shd w:val="clear" w:color="auto" w:fill="auto"/>
            <w:vAlign w:val="center"/>
          </w:tcPr>
          <w:p w14:paraId="131F130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D6R3球刀，58度铝用</w:t>
            </w:r>
          </w:p>
        </w:tc>
        <w:tc>
          <w:tcPr>
            <w:tcW w:w="685" w:type="pct"/>
            <w:shd w:val="clear" w:color="auto" w:fill="auto"/>
            <w:vAlign w:val="center"/>
          </w:tcPr>
          <w:p w14:paraId="2A293953">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支</w:t>
            </w:r>
          </w:p>
        </w:tc>
        <w:tc>
          <w:tcPr>
            <w:tcW w:w="569" w:type="pct"/>
            <w:shd w:val="clear" w:color="auto" w:fill="auto"/>
            <w:noWrap/>
            <w:vAlign w:val="center"/>
          </w:tcPr>
          <w:p w14:paraId="0A88F9D3">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4</w:t>
            </w:r>
          </w:p>
        </w:tc>
        <w:tc>
          <w:tcPr>
            <w:tcW w:w="566" w:type="pct"/>
            <w:shd w:val="clear" w:color="auto" w:fill="auto"/>
            <w:noWrap/>
            <w:vAlign w:val="center"/>
          </w:tcPr>
          <w:p w14:paraId="43E4D0DE">
            <w:pPr>
              <w:widowControl/>
              <w:jc w:val="center"/>
              <w:textAlignment w:val="center"/>
              <w:rPr>
                <w:rFonts w:hint="eastAsia" w:ascii="仿宋" w:hAnsi="仿宋" w:eastAsia="仿宋" w:cs="仿宋"/>
              </w:rPr>
            </w:pPr>
          </w:p>
        </w:tc>
        <w:tc>
          <w:tcPr>
            <w:tcW w:w="566" w:type="pct"/>
            <w:shd w:val="clear" w:color="auto" w:fill="auto"/>
            <w:noWrap/>
            <w:vAlign w:val="center"/>
          </w:tcPr>
          <w:p w14:paraId="3C2DBDD9">
            <w:pPr>
              <w:widowControl/>
              <w:jc w:val="center"/>
              <w:textAlignment w:val="center"/>
              <w:rPr>
                <w:rFonts w:hint="eastAsia" w:ascii="仿宋" w:hAnsi="仿宋" w:eastAsia="仿宋" w:cs="仿宋"/>
              </w:rPr>
            </w:pPr>
          </w:p>
        </w:tc>
      </w:tr>
      <w:tr w14:paraId="20DD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3E2AA19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加工中心刀具</w:t>
            </w:r>
          </w:p>
        </w:tc>
        <w:tc>
          <w:tcPr>
            <w:tcW w:w="1810" w:type="pct"/>
            <w:shd w:val="clear" w:color="auto" w:fill="auto"/>
            <w:vAlign w:val="center"/>
          </w:tcPr>
          <w:p w14:paraId="0486859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D4R2球刀，58度铝用</w:t>
            </w:r>
          </w:p>
        </w:tc>
        <w:tc>
          <w:tcPr>
            <w:tcW w:w="685" w:type="pct"/>
            <w:shd w:val="clear" w:color="auto" w:fill="auto"/>
            <w:vAlign w:val="center"/>
          </w:tcPr>
          <w:p w14:paraId="37C0846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支</w:t>
            </w:r>
          </w:p>
        </w:tc>
        <w:tc>
          <w:tcPr>
            <w:tcW w:w="569" w:type="pct"/>
            <w:shd w:val="clear" w:color="auto" w:fill="auto"/>
            <w:noWrap/>
            <w:vAlign w:val="center"/>
          </w:tcPr>
          <w:p w14:paraId="6FA3DE8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4</w:t>
            </w:r>
          </w:p>
        </w:tc>
        <w:tc>
          <w:tcPr>
            <w:tcW w:w="566" w:type="pct"/>
            <w:shd w:val="clear" w:color="auto" w:fill="auto"/>
            <w:noWrap/>
            <w:vAlign w:val="center"/>
          </w:tcPr>
          <w:p w14:paraId="7C9D821D">
            <w:pPr>
              <w:widowControl/>
              <w:jc w:val="center"/>
              <w:textAlignment w:val="center"/>
              <w:rPr>
                <w:rFonts w:hint="eastAsia" w:ascii="仿宋" w:hAnsi="仿宋" w:eastAsia="仿宋" w:cs="仿宋"/>
              </w:rPr>
            </w:pPr>
          </w:p>
        </w:tc>
        <w:tc>
          <w:tcPr>
            <w:tcW w:w="566" w:type="pct"/>
            <w:shd w:val="clear" w:color="auto" w:fill="auto"/>
            <w:noWrap/>
            <w:vAlign w:val="center"/>
          </w:tcPr>
          <w:p w14:paraId="41958A0C">
            <w:pPr>
              <w:widowControl/>
              <w:jc w:val="center"/>
              <w:textAlignment w:val="center"/>
              <w:rPr>
                <w:rFonts w:hint="eastAsia" w:ascii="仿宋" w:hAnsi="仿宋" w:eastAsia="仿宋" w:cs="仿宋"/>
              </w:rPr>
            </w:pPr>
          </w:p>
        </w:tc>
      </w:tr>
      <w:tr w14:paraId="0F38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75B830D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加工中心刀具</w:t>
            </w:r>
          </w:p>
        </w:tc>
        <w:tc>
          <w:tcPr>
            <w:tcW w:w="1810" w:type="pct"/>
            <w:shd w:val="clear" w:color="auto" w:fill="auto"/>
            <w:vAlign w:val="center"/>
          </w:tcPr>
          <w:p w14:paraId="3635D3A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R0.5*10*D4*50L 2F，深沟球头铝用铣刀</w:t>
            </w:r>
          </w:p>
        </w:tc>
        <w:tc>
          <w:tcPr>
            <w:tcW w:w="685" w:type="pct"/>
            <w:shd w:val="clear" w:color="auto" w:fill="auto"/>
            <w:vAlign w:val="center"/>
          </w:tcPr>
          <w:p w14:paraId="4A05DF79">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支</w:t>
            </w:r>
          </w:p>
        </w:tc>
        <w:tc>
          <w:tcPr>
            <w:tcW w:w="569" w:type="pct"/>
            <w:shd w:val="clear" w:color="auto" w:fill="auto"/>
            <w:noWrap/>
            <w:vAlign w:val="center"/>
          </w:tcPr>
          <w:p w14:paraId="5E5B0011">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4</w:t>
            </w:r>
          </w:p>
        </w:tc>
        <w:tc>
          <w:tcPr>
            <w:tcW w:w="566" w:type="pct"/>
            <w:shd w:val="clear" w:color="auto" w:fill="auto"/>
            <w:noWrap/>
            <w:vAlign w:val="center"/>
          </w:tcPr>
          <w:p w14:paraId="641E8795">
            <w:pPr>
              <w:widowControl/>
              <w:jc w:val="center"/>
              <w:textAlignment w:val="center"/>
              <w:rPr>
                <w:rFonts w:hint="eastAsia" w:ascii="仿宋" w:hAnsi="仿宋" w:eastAsia="仿宋" w:cs="仿宋"/>
              </w:rPr>
            </w:pPr>
          </w:p>
        </w:tc>
        <w:tc>
          <w:tcPr>
            <w:tcW w:w="566" w:type="pct"/>
            <w:shd w:val="clear" w:color="auto" w:fill="auto"/>
            <w:noWrap/>
            <w:vAlign w:val="center"/>
          </w:tcPr>
          <w:p w14:paraId="02443F31">
            <w:pPr>
              <w:widowControl/>
              <w:jc w:val="center"/>
              <w:textAlignment w:val="center"/>
              <w:rPr>
                <w:rFonts w:hint="eastAsia" w:ascii="仿宋" w:hAnsi="仿宋" w:eastAsia="仿宋" w:cs="仿宋"/>
              </w:rPr>
            </w:pPr>
          </w:p>
        </w:tc>
      </w:tr>
      <w:tr w14:paraId="79FF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1550B48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加工中心刀具</w:t>
            </w:r>
          </w:p>
        </w:tc>
        <w:tc>
          <w:tcPr>
            <w:tcW w:w="1810" w:type="pct"/>
            <w:shd w:val="clear" w:color="auto" w:fill="auto"/>
            <w:vAlign w:val="center"/>
          </w:tcPr>
          <w:p w14:paraId="542A304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R1*20*D4*50L 2F，深沟球头铝用铣刀</w:t>
            </w:r>
          </w:p>
        </w:tc>
        <w:tc>
          <w:tcPr>
            <w:tcW w:w="685" w:type="pct"/>
            <w:shd w:val="clear" w:color="auto" w:fill="auto"/>
            <w:vAlign w:val="center"/>
          </w:tcPr>
          <w:p w14:paraId="718AE51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支</w:t>
            </w:r>
          </w:p>
        </w:tc>
        <w:tc>
          <w:tcPr>
            <w:tcW w:w="569" w:type="pct"/>
            <w:shd w:val="clear" w:color="auto" w:fill="auto"/>
            <w:noWrap/>
            <w:vAlign w:val="center"/>
          </w:tcPr>
          <w:p w14:paraId="78838043">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4</w:t>
            </w:r>
          </w:p>
        </w:tc>
        <w:tc>
          <w:tcPr>
            <w:tcW w:w="566" w:type="pct"/>
            <w:shd w:val="clear" w:color="auto" w:fill="auto"/>
            <w:noWrap/>
            <w:vAlign w:val="center"/>
          </w:tcPr>
          <w:p w14:paraId="67DC9388">
            <w:pPr>
              <w:widowControl/>
              <w:jc w:val="center"/>
              <w:textAlignment w:val="center"/>
              <w:rPr>
                <w:rFonts w:hint="eastAsia" w:ascii="仿宋" w:hAnsi="仿宋" w:eastAsia="仿宋" w:cs="仿宋"/>
              </w:rPr>
            </w:pPr>
          </w:p>
        </w:tc>
        <w:tc>
          <w:tcPr>
            <w:tcW w:w="566" w:type="pct"/>
            <w:shd w:val="clear" w:color="auto" w:fill="auto"/>
            <w:noWrap/>
            <w:vAlign w:val="center"/>
          </w:tcPr>
          <w:p w14:paraId="1414B8BA">
            <w:pPr>
              <w:widowControl/>
              <w:jc w:val="center"/>
              <w:textAlignment w:val="center"/>
              <w:rPr>
                <w:rFonts w:hint="eastAsia" w:ascii="仿宋" w:hAnsi="仿宋" w:eastAsia="仿宋" w:cs="仿宋"/>
              </w:rPr>
            </w:pPr>
          </w:p>
        </w:tc>
      </w:tr>
      <w:tr w14:paraId="5614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58558A89">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加工中心刀具</w:t>
            </w:r>
          </w:p>
        </w:tc>
        <w:tc>
          <w:tcPr>
            <w:tcW w:w="1810" w:type="pct"/>
            <w:shd w:val="clear" w:color="auto" w:fill="auto"/>
            <w:vAlign w:val="center"/>
          </w:tcPr>
          <w:p w14:paraId="64B09BB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R1.5*25*D4*75L 2F，深沟球头铝用铣刀</w:t>
            </w:r>
          </w:p>
        </w:tc>
        <w:tc>
          <w:tcPr>
            <w:tcW w:w="685" w:type="pct"/>
            <w:shd w:val="clear" w:color="auto" w:fill="auto"/>
            <w:vAlign w:val="center"/>
          </w:tcPr>
          <w:p w14:paraId="66535FB3">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支</w:t>
            </w:r>
          </w:p>
        </w:tc>
        <w:tc>
          <w:tcPr>
            <w:tcW w:w="569" w:type="pct"/>
            <w:shd w:val="clear" w:color="auto" w:fill="auto"/>
            <w:noWrap/>
            <w:vAlign w:val="center"/>
          </w:tcPr>
          <w:p w14:paraId="278B3F2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4</w:t>
            </w:r>
          </w:p>
        </w:tc>
        <w:tc>
          <w:tcPr>
            <w:tcW w:w="566" w:type="pct"/>
            <w:shd w:val="clear" w:color="auto" w:fill="auto"/>
            <w:noWrap/>
            <w:vAlign w:val="center"/>
          </w:tcPr>
          <w:p w14:paraId="24028EF1">
            <w:pPr>
              <w:widowControl/>
              <w:jc w:val="center"/>
              <w:textAlignment w:val="center"/>
              <w:rPr>
                <w:rFonts w:hint="eastAsia" w:ascii="仿宋" w:hAnsi="仿宋" w:eastAsia="仿宋" w:cs="仿宋"/>
              </w:rPr>
            </w:pPr>
          </w:p>
        </w:tc>
        <w:tc>
          <w:tcPr>
            <w:tcW w:w="566" w:type="pct"/>
            <w:shd w:val="clear" w:color="auto" w:fill="auto"/>
            <w:noWrap/>
            <w:vAlign w:val="center"/>
          </w:tcPr>
          <w:p w14:paraId="113269E1">
            <w:pPr>
              <w:widowControl/>
              <w:jc w:val="center"/>
              <w:textAlignment w:val="center"/>
              <w:rPr>
                <w:rFonts w:hint="eastAsia" w:ascii="仿宋" w:hAnsi="仿宋" w:eastAsia="仿宋" w:cs="仿宋"/>
              </w:rPr>
            </w:pPr>
          </w:p>
        </w:tc>
      </w:tr>
      <w:tr w14:paraId="77B3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2" w:type="pct"/>
            <w:shd w:val="clear" w:color="auto" w:fill="auto"/>
            <w:vAlign w:val="center"/>
          </w:tcPr>
          <w:p w14:paraId="6C24543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加工中心刀具</w:t>
            </w:r>
          </w:p>
        </w:tc>
        <w:tc>
          <w:tcPr>
            <w:tcW w:w="1810" w:type="pct"/>
            <w:shd w:val="clear" w:color="auto" w:fill="auto"/>
            <w:vAlign w:val="center"/>
          </w:tcPr>
          <w:p w14:paraId="48BF9E71">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R2*35*D6*75 2F，深沟球头铝用铣刀</w:t>
            </w:r>
          </w:p>
        </w:tc>
        <w:tc>
          <w:tcPr>
            <w:tcW w:w="685" w:type="pct"/>
            <w:shd w:val="clear" w:color="auto" w:fill="auto"/>
            <w:vAlign w:val="center"/>
          </w:tcPr>
          <w:p w14:paraId="7A2E349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支</w:t>
            </w:r>
          </w:p>
        </w:tc>
        <w:tc>
          <w:tcPr>
            <w:tcW w:w="569" w:type="pct"/>
            <w:shd w:val="clear" w:color="auto" w:fill="auto"/>
            <w:noWrap/>
            <w:vAlign w:val="center"/>
          </w:tcPr>
          <w:p w14:paraId="59A428A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4</w:t>
            </w:r>
          </w:p>
        </w:tc>
        <w:tc>
          <w:tcPr>
            <w:tcW w:w="566" w:type="pct"/>
            <w:shd w:val="clear" w:color="auto" w:fill="auto"/>
            <w:noWrap/>
            <w:vAlign w:val="center"/>
          </w:tcPr>
          <w:p w14:paraId="09B921BC">
            <w:pPr>
              <w:widowControl/>
              <w:jc w:val="center"/>
              <w:textAlignment w:val="center"/>
              <w:rPr>
                <w:rFonts w:hint="eastAsia" w:ascii="仿宋" w:hAnsi="仿宋" w:eastAsia="仿宋" w:cs="仿宋"/>
              </w:rPr>
            </w:pPr>
          </w:p>
        </w:tc>
        <w:tc>
          <w:tcPr>
            <w:tcW w:w="566" w:type="pct"/>
            <w:shd w:val="clear" w:color="auto" w:fill="auto"/>
            <w:noWrap/>
            <w:vAlign w:val="center"/>
          </w:tcPr>
          <w:p w14:paraId="1E4FD535">
            <w:pPr>
              <w:widowControl/>
              <w:jc w:val="center"/>
              <w:textAlignment w:val="center"/>
              <w:rPr>
                <w:rFonts w:hint="eastAsia" w:ascii="仿宋" w:hAnsi="仿宋" w:eastAsia="仿宋" w:cs="仿宋"/>
              </w:rPr>
            </w:pPr>
          </w:p>
        </w:tc>
      </w:tr>
      <w:tr w14:paraId="6D01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2" w:type="pct"/>
            <w:shd w:val="clear" w:color="auto" w:fill="auto"/>
            <w:vAlign w:val="center"/>
          </w:tcPr>
          <w:p w14:paraId="2C794B61">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加工中心刀具</w:t>
            </w:r>
          </w:p>
        </w:tc>
        <w:tc>
          <w:tcPr>
            <w:tcW w:w="1810" w:type="pct"/>
            <w:shd w:val="clear" w:color="auto" w:fill="auto"/>
            <w:vAlign w:val="center"/>
          </w:tcPr>
          <w:p w14:paraId="444D96F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APKT1604PDFR-MA H01，方肩铣刀片，支持官网查验</w:t>
            </w:r>
          </w:p>
        </w:tc>
        <w:tc>
          <w:tcPr>
            <w:tcW w:w="685" w:type="pct"/>
            <w:shd w:val="clear" w:color="auto" w:fill="auto"/>
            <w:vAlign w:val="center"/>
          </w:tcPr>
          <w:p w14:paraId="6FA63E13">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盒</w:t>
            </w:r>
          </w:p>
        </w:tc>
        <w:tc>
          <w:tcPr>
            <w:tcW w:w="569" w:type="pct"/>
            <w:shd w:val="clear" w:color="auto" w:fill="auto"/>
            <w:noWrap/>
            <w:vAlign w:val="center"/>
          </w:tcPr>
          <w:p w14:paraId="57A85AC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2</w:t>
            </w:r>
          </w:p>
        </w:tc>
        <w:tc>
          <w:tcPr>
            <w:tcW w:w="566" w:type="pct"/>
            <w:shd w:val="clear" w:color="auto" w:fill="auto"/>
            <w:noWrap/>
            <w:vAlign w:val="center"/>
          </w:tcPr>
          <w:p w14:paraId="70AEA80E">
            <w:pPr>
              <w:widowControl/>
              <w:jc w:val="center"/>
              <w:textAlignment w:val="center"/>
              <w:rPr>
                <w:rFonts w:hint="eastAsia" w:ascii="仿宋" w:hAnsi="仿宋" w:eastAsia="仿宋" w:cs="仿宋"/>
              </w:rPr>
            </w:pPr>
          </w:p>
        </w:tc>
        <w:tc>
          <w:tcPr>
            <w:tcW w:w="566" w:type="pct"/>
            <w:shd w:val="clear" w:color="auto" w:fill="auto"/>
            <w:noWrap/>
            <w:vAlign w:val="center"/>
          </w:tcPr>
          <w:p w14:paraId="77720A48">
            <w:pPr>
              <w:widowControl/>
              <w:jc w:val="center"/>
              <w:textAlignment w:val="center"/>
              <w:rPr>
                <w:rFonts w:hint="eastAsia" w:ascii="仿宋" w:hAnsi="仿宋" w:eastAsia="仿宋" w:cs="仿宋"/>
              </w:rPr>
            </w:pPr>
          </w:p>
        </w:tc>
      </w:tr>
      <w:tr w14:paraId="7456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6AC9559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加工中心刀具</w:t>
            </w:r>
          </w:p>
        </w:tc>
        <w:tc>
          <w:tcPr>
            <w:tcW w:w="1810" w:type="pct"/>
            <w:shd w:val="clear" w:color="auto" w:fill="auto"/>
            <w:vAlign w:val="center"/>
          </w:tcPr>
          <w:p w14:paraId="48E663BE">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ф4变ф2*R0.1*L26  ф2↔L19，变径圆鼻铝用铣刀</w:t>
            </w:r>
          </w:p>
        </w:tc>
        <w:tc>
          <w:tcPr>
            <w:tcW w:w="685" w:type="pct"/>
            <w:shd w:val="clear" w:color="auto" w:fill="auto"/>
            <w:vAlign w:val="center"/>
          </w:tcPr>
          <w:p w14:paraId="498D45A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支</w:t>
            </w:r>
          </w:p>
        </w:tc>
        <w:tc>
          <w:tcPr>
            <w:tcW w:w="569" w:type="pct"/>
            <w:shd w:val="clear" w:color="auto" w:fill="auto"/>
            <w:noWrap/>
            <w:vAlign w:val="center"/>
          </w:tcPr>
          <w:p w14:paraId="4BB67C33">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4</w:t>
            </w:r>
          </w:p>
        </w:tc>
        <w:tc>
          <w:tcPr>
            <w:tcW w:w="566" w:type="pct"/>
            <w:shd w:val="clear" w:color="auto" w:fill="auto"/>
            <w:noWrap/>
            <w:vAlign w:val="center"/>
          </w:tcPr>
          <w:p w14:paraId="32C78A84">
            <w:pPr>
              <w:widowControl/>
              <w:jc w:val="center"/>
              <w:textAlignment w:val="center"/>
              <w:rPr>
                <w:rFonts w:hint="eastAsia" w:ascii="仿宋" w:hAnsi="仿宋" w:eastAsia="仿宋" w:cs="仿宋"/>
              </w:rPr>
            </w:pPr>
          </w:p>
        </w:tc>
        <w:tc>
          <w:tcPr>
            <w:tcW w:w="566" w:type="pct"/>
            <w:shd w:val="clear" w:color="auto" w:fill="auto"/>
            <w:noWrap/>
            <w:vAlign w:val="center"/>
          </w:tcPr>
          <w:p w14:paraId="2C19C990">
            <w:pPr>
              <w:widowControl/>
              <w:jc w:val="center"/>
              <w:textAlignment w:val="center"/>
              <w:rPr>
                <w:rFonts w:hint="eastAsia" w:ascii="仿宋" w:hAnsi="仿宋" w:eastAsia="仿宋" w:cs="仿宋"/>
              </w:rPr>
            </w:pPr>
          </w:p>
        </w:tc>
      </w:tr>
      <w:tr w14:paraId="72C2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323EFFD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加工中心刀具</w:t>
            </w:r>
          </w:p>
        </w:tc>
        <w:tc>
          <w:tcPr>
            <w:tcW w:w="1810" w:type="pct"/>
            <w:shd w:val="clear" w:color="auto" w:fill="auto"/>
            <w:vAlign w:val="center"/>
          </w:tcPr>
          <w:p w14:paraId="35E9C65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ф4变ф2*R1*L22 ф2↔L10，变径铝用球刀</w:t>
            </w:r>
          </w:p>
        </w:tc>
        <w:tc>
          <w:tcPr>
            <w:tcW w:w="685" w:type="pct"/>
            <w:shd w:val="clear" w:color="auto" w:fill="auto"/>
            <w:vAlign w:val="center"/>
          </w:tcPr>
          <w:p w14:paraId="646A5B9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支</w:t>
            </w:r>
          </w:p>
        </w:tc>
        <w:tc>
          <w:tcPr>
            <w:tcW w:w="569" w:type="pct"/>
            <w:shd w:val="clear" w:color="auto" w:fill="auto"/>
            <w:noWrap/>
            <w:vAlign w:val="center"/>
          </w:tcPr>
          <w:p w14:paraId="5F483F8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4</w:t>
            </w:r>
          </w:p>
        </w:tc>
        <w:tc>
          <w:tcPr>
            <w:tcW w:w="566" w:type="pct"/>
            <w:shd w:val="clear" w:color="auto" w:fill="auto"/>
            <w:noWrap/>
            <w:vAlign w:val="center"/>
          </w:tcPr>
          <w:p w14:paraId="71B9835E">
            <w:pPr>
              <w:widowControl/>
              <w:jc w:val="center"/>
              <w:textAlignment w:val="center"/>
              <w:rPr>
                <w:rFonts w:hint="eastAsia" w:ascii="仿宋" w:hAnsi="仿宋" w:eastAsia="仿宋" w:cs="仿宋"/>
              </w:rPr>
            </w:pPr>
          </w:p>
        </w:tc>
        <w:tc>
          <w:tcPr>
            <w:tcW w:w="566" w:type="pct"/>
            <w:shd w:val="clear" w:color="auto" w:fill="auto"/>
            <w:noWrap/>
            <w:vAlign w:val="center"/>
          </w:tcPr>
          <w:p w14:paraId="74F193DF">
            <w:pPr>
              <w:widowControl/>
              <w:jc w:val="center"/>
              <w:textAlignment w:val="center"/>
              <w:rPr>
                <w:rFonts w:hint="eastAsia" w:ascii="仿宋" w:hAnsi="仿宋" w:eastAsia="仿宋" w:cs="仿宋"/>
              </w:rPr>
            </w:pPr>
          </w:p>
        </w:tc>
      </w:tr>
      <w:tr w14:paraId="41C0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373557A9">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加工中心刀具</w:t>
            </w:r>
          </w:p>
        </w:tc>
        <w:tc>
          <w:tcPr>
            <w:tcW w:w="1810" w:type="pct"/>
            <w:shd w:val="clear" w:color="auto" w:fill="auto"/>
            <w:vAlign w:val="center"/>
          </w:tcPr>
          <w:p w14:paraId="1470B34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ф4立铣刀，L29刀柄加长，58度铝用</w:t>
            </w:r>
          </w:p>
        </w:tc>
        <w:tc>
          <w:tcPr>
            <w:tcW w:w="685" w:type="pct"/>
            <w:shd w:val="clear" w:color="auto" w:fill="auto"/>
            <w:vAlign w:val="center"/>
          </w:tcPr>
          <w:p w14:paraId="42999BAE">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支</w:t>
            </w:r>
          </w:p>
        </w:tc>
        <w:tc>
          <w:tcPr>
            <w:tcW w:w="569" w:type="pct"/>
            <w:shd w:val="clear" w:color="auto" w:fill="auto"/>
            <w:noWrap/>
            <w:vAlign w:val="center"/>
          </w:tcPr>
          <w:p w14:paraId="19F63E9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4</w:t>
            </w:r>
          </w:p>
        </w:tc>
        <w:tc>
          <w:tcPr>
            <w:tcW w:w="566" w:type="pct"/>
            <w:shd w:val="clear" w:color="auto" w:fill="auto"/>
            <w:noWrap/>
            <w:vAlign w:val="center"/>
          </w:tcPr>
          <w:p w14:paraId="16CC4C00">
            <w:pPr>
              <w:widowControl/>
              <w:jc w:val="center"/>
              <w:textAlignment w:val="center"/>
              <w:rPr>
                <w:rFonts w:hint="eastAsia" w:ascii="仿宋" w:hAnsi="仿宋" w:eastAsia="仿宋" w:cs="仿宋"/>
              </w:rPr>
            </w:pPr>
          </w:p>
        </w:tc>
        <w:tc>
          <w:tcPr>
            <w:tcW w:w="566" w:type="pct"/>
            <w:shd w:val="clear" w:color="auto" w:fill="auto"/>
            <w:noWrap/>
            <w:vAlign w:val="center"/>
          </w:tcPr>
          <w:p w14:paraId="368C5C5D">
            <w:pPr>
              <w:widowControl/>
              <w:jc w:val="center"/>
              <w:textAlignment w:val="center"/>
              <w:rPr>
                <w:rFonts w:hint="eastAsia" w:ascii="仿宋" w:hAnsi="仿宋" w:eastAsia="仿宋" w:cs="仿宋"/>
              </w:rPr>
            </w:pPr>
          </w:p>
        </w:tc>
      </w:tr>
      <w:tr w14:paraId="6878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06012AD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加工中心刀具</w:t>
            </w:r>
          </w:p>
        </w:tc>
        <w:tc>
          <w:tcPr>
            <w:tcW w:w="1810" w:type="pct"/>
            <w:shd w:val="clear" w:color="auto" w:fill="auto"/>
            <w:vAlign w:val="center"/>
          </w:tcPr>
          <w:p w14:paraId="75D5FBD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R1.5*L52*ф10，8°锥球刀</w:t>
            </w:r>
          </w:p>
        </w:tc>
        <w:tc>
          <w:tcPr>
            <w:tcW w:w="685" w:type="pct"/>
            <w:shd w:val="clear" w:color="auto" w:fill="auto"/>
            <w:vAlign w:val="center"/>
          </w:tcPr>
          <w:p w14:paraId="2D2BFAC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支</w:t>
            </w:r>
          </w:p>
        </w:tc>
        <w:tc>
          <w:tcPr>
            <w:tcW w:w="569" w:type="pct"/>
            <w:shd w:val="clear" w:color="auto" w:fill="auto"/>
            <w:noWrap/>
            <w:vAlign w:val="center"/>
          </w:tcPr>
          <w:p w14:paraId="0B4014F0">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4</w:t>
            </w:r>
          </w:p>
        </w:tc>
        <w:tc>
          <w:tcPr>
            <w:tcW w:w="566" w:type="pct"/>
            <w:shd w:val="clear" w:color="auto" w:fill="auto"/>
            <w:noWrap/>
            <w:vAlign w:val="center"/>
          </w:tcPr>
          <w:p w14:paraId="346FE599">
            <w:pPr>
              <w:widowControl/>
              <w:jc w:val="center"/>
              <w:textAlignment w:val="center"/>
              <w:rPr>
                <w:rFonts w:hint="eastAsia" w:ascii="仿宋" w:hAnsi="仿宋" w:eastAsia="仿宋" w:cs="仿宋"/>
              </w:rPr>
            </w:pPr>
          </w:p>
        </w:tc>
        <w:tc>
          <w:tcPr>
            <w:tcW w:w="566" w:type="pct"/>
            <w:shd w:val="clear" w:color="auto" w:fill="auto"/>
            <w:noWrap/>
            <w:vAlign w:val="center"/>
          </w:tcPr>
          <w:p w14:paraId="43C7F114">
            <w:pPr>
              <w:widowControl/>
              <w:jc w:val="center"/>
              <w:textAlignment w:val="center"/>
              <w:rPr>
                <w:rFonts w:hint="eastAsia" w:ascii="仿宋" w:hAnsi="仿宋" w:eastAsia="仿宋" w:cs="仿宋"/>
              </w:rPr>
            </w:pPr>
          </w:p>
        </w:tc>
      </w:tr>
      <w:tr w14:paraId="76F3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6DDDCC6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加工中心刀具</w:t>
            </w:r>
          </w:p>
        </w:tc>
        <w:tc>
          <w:tcPr>
            <w:tcW w:w="1810" w:type="pct"/>
            <w:shd w:val="clear" w:color="auto" w:fill="auto"/>
            <w:vAlign w:val="center"/>
          </w:tcPr>
          <w:p w14:paraId="70F6C1D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R1.0*8°*6D*60L，8°锥球刀</w:t>
            </w:r>
          </w:p>
        </w:tc>
        <w:tc>
          <w:tcPr>
            <w:tcW w:w="685" w:type="pct"/>
            <w:shd w:val="clear" w:color="auto" w:fill="auto"/>
            <w:vAlign w:val="center"/>
          </w:tcPr>
          <w:p w14:paraId="457720D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支</w:t>
            </w:r>
          </w:p>
        </w:tc>
        <w:tc>
          <w:tcPr>
            <w:tcW w:w="569" w:type="pct"/>
            <w:shd w:val="clear" w:color="auto" w:fill="auto"/>
            <w:noWrap/>
            <w:vAlign w:val="center"/>
          </w:tcPr>
          <w:p w14:paraId="063463F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4</w:t>
            </w:r>
          </w:p>
        </w:tc>
        <w:tc>
          <w:tcPr>
            <w:tcW w:w="566" w:type="pct"/>
            <w:shd w:val="clear" w:color="auto" w:fill="auto"/>
            <w:noWrap/>
            <w:vAlign w:val="center"/>
          </w:tcPr>
          <w:p w14:paraId="22EC2F4F">
            <w:pPr>
              <w:widowControl/>
              <w:jc w:val="center"/>
              <w:textAlignment w:val="center"/>
              <w:rPr>
                <w:rFonts w:hint="eastAsia" w:ascii="仿宋" w:hAnsi="仿宋" w:eastAsia="仿宋" w:cs="仿宋"/>
              </w:rPr>
            </w:pPr>
          </w:p>
        </w:tc>
        <w:tc>
          <w:tcPr>
            <w:tcW w:w="566" w:type="pct"/>
            <w:shd w:val="clear" w:color="auto" w:fill="auto"/>
            <w:noWrap/>
            <w:vAlign w:val="center"/>
          </w:tcPr>
          <w:p w14:paraId="59DFBA19">
            <w:pPr>
              <w:widowControl/>
              <w:jc w:val="center"/>
              <w:textAlignment w:val="center"/>
              <w:rPr>
                <w:rFonts w:hint="eastAsia" w:ascii="仿宋" w:hAnsi="仿宋" w:eastAsia="仿宋" w:cs="仿宋"/>
              </w:rPr>
            </w:pPr>
          </w:p>
        </w:tc>
      </w:tr>
      <w:tr w14:paraId="3147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692FD800">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加工中心刀具</w:t>
            </w:r>
          </w:p>
        </w:tc>
        <w:tc>
          <w:tcPr>
            <w:tcW w:w="1810" w:type="pct"/>
            <w:shd w:val="clear" w:color="auto" w:fill="auto"/>
            <w:vAlign w:val="center"/>
          </w:tcPr>
          <w:p w14:paraId="6B7E63D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R0.75*8°*6D*60L，8°锥球刀</w:t>
            </w:r>
          </w:p>
        </w:tc>
        <w:tc>
          <w:tcPr>
            <w:tcW w:w="685" w:type="pct"/>
            <w:shd w:val="clear" w:color="auto" w:fill="auto"/>
            <w:vAlign w:val="center"/>
          </w:tcPr>
          <w:p w14:paraId="6AC857B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支</w:t>
            </w:r>
          </w:p>
        </w:tc>
        <w:tc>
          <w:tcPr>
            <w:tcW w:w="569" w:type="pct"/>
            <w:shd w:val="clear" w:color="auto" w:fill="auto"/>
            <w:noWrap/>
            <w:vAlign w:val="center"/>
          </w:tcPr>
          <w:p w14:paraId="22DACF9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4</w:t>
            </w:r>
          </w:p>
        </w:tc>
        <w:tc>
          <w:tcPr>
            <w:tcW w:w="566" w:type="pct"/>
            <w:shd w:val="clear" w:color="auto" w:fill="auto"/>
            <w:noWrap/>
            <w:vAlign w:val="center"/>
          </w:tcPr>
          <w:p w14:paraId="3F5ABD48">
            <w:pPr>
              <w:widowControl/>
              <w:jc w:val="center"/>
              <w:textAlignment w:val="center"/>
              <w:rPr>
                <w:rFonts w:hint="eastAsia" w:ascii="仿宋" w:hAnsi="仿宋" w:eastAsia="仿宋" w:cs="仿宋"/>
              </w:rPr>
            </w:pPr>
          </w:p>
        </w:tc>
        <w:tc>
          <w:tcPr>
            <w:tcW w:w="566" w:type="pct"/>
            <w:shd w:val="clear" w:color="auto" w:fill="auto"/>
            <w:noWrap/>
            <w:vAlign w:val="center"/>
          </w:tcPr>
          <w:p w14:paraId="171C3C70">
            <w:pPr>
              <w:widowControl/>
              <w:jc w:val="center"/>
              <w:textAlignment w:val="center"/>
              <w:rPr>
                <w:rFonts w:hint="eastAsia" w:ascii="仿宋" w:hAnsi="仿宋" w:eastAsia="仿宋" w:cs="仿宋"/>
              </w:rPr>
            </w:pPr>
          </w:p>
        </w:tc>
      </w:tr>
      <w:tr w14:paraId="7BDB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1A5CDA41">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外圆车刀</w:t>
            </w:r>
          </w:p>
        </w:tc>
        <w:tc>
          <w:tcPr>
            <w:tcW w:w="1810" w:type="pct"/>
            <w:shd w:val="clear" w:color="auto" w:fill="auto"/>
            <w:vAlign w:val="center"/>
          </w:tcPr>
          <w:p w14:paraId="772DB7C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VBMT110304HQ TN620</w:t>
            </w:r>
          </w:p>
        </w:tc>
        <w:tc>
          <w:tcPr>
            <w:tcW w:w="685" w:type="pct"/>
            <w:shd w:val="clear" w:color="auto" w:fill="auto"/>
            <w:vAlign w:val="center"/>
          </w:tcPr>
          <w:p w14:paraId="2FEFD75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盒</w:t>
            </w:r>
          </w:p>
        </w:tc>
        <w:tc>
          <w:tcPr>
            <w:tcW w:w="569" w:type="pct"/>
            <w:shd w:val="clear" w:color="auto" w:fill="auto"/>
            <w:noWrap/>
            <w:vAlign w:val="center"/>
          </w:tcPr>
          <w:p w14:paraId="1F24BEE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2</w:t>
            </w:r>
          </w:p>
        </w:tc>
        <w:tc>
          <w:tcPr>
            <w:tcW w:w="566" w:type="pct"/>
            <w:shd w:val="clear" w:color="auto" w:fill="auto"/>
            <w:noWrap/>
            <w:vAlign w:val="center"/>
          </w:tcPr>
          <w:p w14:paraId="5FBC9AC1">
            <w:pPr>
              <w:widowControl/>
              <w:jc w:val="center"/>
              <w:textAlignment w:val="center"/>
              <w:rPr>
                <w:rFonts w:hint="eastAsia" w:ascii="仿宋" w:hAnsi="仿宋" w:eastAsia="仿宋" w:cs="仿宋"/>
              </w:rPr>
            </w:pPr>
          </w:p>
        </w:tc>
        <w:tc>
          <w:tcPr>
            <w:tcW w:w="566" w:type="pct"/>
            <w:shd w:val="clear" w:color="auto" w:fill="auto"/>
            <w:noWrap/>
            <w:vAlign w:val="center"/>
          </w:tcPr>
          <w:p w14:paraId="6189BB19">
            <w:pPr>
              <w:widowControl/>
              <w:jc w:val="center"/>
              <w:textAlignment w:val="center"/>
              <w:rPr>
                <w:rFonts w:hint="eastAsia" w:ascii="仿宋" w:hAnsi="仿宋" w:eastAsia="仿宋" w:cs="仿宋"/>
              </w:rPr>
            </w:pPr>
          </w:p>
        </w:tc>
      </w:tr>
      <w:tr w14:paraId="46ED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2" w:type="pct"/>
            <w:shd w:val="clear" w:color="auto" w:fill="auto"/>
            <w:vAlign w:val="center"/>
          </w:tcPr>
          <w:p w14:paraId="325E7ED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外圆车刀</w:t>
            </w:r>
          </w:p>
        </w:tc>
        <w:tc>
          <w:tcPr>
            <w:tcW w:w="1810" w:type="pct"/>
            <w:shd w:val="clear" w:color="auto" w:fill="auto"/>
            <w:vAlign w:val="center"/>
          </w:tcPr>
          <w:p w14:paraId="6E359BF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VBMT160404HQ PV720</w:t>
            </w:r>
          </w:p>
        </w:tc>
        <w:tc>
          <w:tcPr>
            <w:tcW w:w="685" w:type="pct"/>
            <w:shd w:val="clear" w:color="auto" w:fill="auto"/>
            <w:vAlign w:val="center"/>
          </w:tcPr>
          <w:p w14:paraId="19ACDE4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盒</w:t>
            </w:r>
          </w:p>
        </w:tc>
        <w:tc>
          <w:tcPr>
            <w:tcW w:w="569" w:type="pct"/>
            <w:shd w:val="clear" w:color="auto" w:fill="auto"/>
            <w:noWrap/>
            <w:vAlign w:val="center"/>
          </w:tcPr>
          <w:p w14:paraId="17D7D60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1</w:t>
            </w:r>
          </w:p>
        </w:tc>
        <w:tc>
          <w:tcPr>
            <w:tcW w:w="566" w:type="pct"/>
            <w:shd w:val="clear" w:color="auto" w:fill="auto"/>
            <w:noWrap/>
            <w:vAlign w:val="center"/>
          </w:tcPr>
          <w:p w14:paraId="4E39D581">
            <w:pPr>
              <w:widowControl/>
              <w:jc w:val="center"/>
              <w:textAlignment w:val="center"/>
              <w:rPr>
                <w:rFonts w:hint="eastAsia" w:ascii="仿宋" w:hAnsi="仿宋" w:eastAsia="仿宋" w:cs="仿宋"/>
              </w:rPr>
            </w:pPr>
          </w:p>
        </w:tc>
        <w:tc>
          <w:tcPr>
            <w:tcW w:w="566" w:type="pct"/>
            <w:shd w:val="clear" w:color="auto" w:fill="auto"/>
            <w:noWrap/>
            <w:vAlign w:val="center"/>
          </w:tcPr>
          <w:p w14:paraId="1BC09A58">
            <w:pPr>
              <w:widowControl/>
              <w:jc w:val="center"/>
              <w:textAlignment w:val="center"/>
              <w:rPr>
                <w:rFonts w:hint="eastAsia" w:ascii="仿宋" w:hAnsi="仿宋" w:eastAsia="仿宋" w:cs="仿宋"/>
              </w:rPr>
            </w:pPr>
          </w:p>
        </w:tc>
      </w:tr>
      <w:tr w14:paraId="2080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2" w:type="pct"/>
            <w:shd w:val="clear" w:color="auto" w:fill="auto"/>
            <w:vAlign w:val="center"/>
          </w:tcPr>
          <w:p w14:paraId="307801A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外圆车刀</w:t>
            </w:r>
          </w:p>
        </w:tc>
        <w:tc>
          <w:tcPr>
            <w:tcW w:w="1810" w:type="pct"/>
            <w:shd w:val="clear" w:color="auto" w:fill="auto"/>
            <w:vAlign w:val="center"/>
          </w:tcPr>
          <w:p w14:paraId="06E526E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VBMT160404HQ TN620</w:t>
            </w:r>
          </w:p>
        </w:tc>
        <w:tc>
          <w:tcPr>
            <w:tcW w:w="685" w:type="pct"/>
            <w:shd w:val="clear" w:color="auto" w:fill="auto"/>
            <w:vAlign w:val="center"/>
          </w:tcPr>
          <w:p w14:paraId="2012830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盒</w:t>
            </w:r>
          </w:p>
        </w:tc>
        <w:tc>
          <w:tcPr>
            <w:tcW w:w="569" w:type="pct"/>
            <w:shd w:val="clear" w:color="auto" w:fill="auto"/>
            <w:noWrap/>
            <w:vAlign w:val="center"/>
          </w:tcPr>
          <w:p w14:paraId="013A4B5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1</w:t>
            </w:r>
          </w:p>
        </w:tc>
        <w:tc>
          <w:tcPr>
            <w:tcW w:w="566" w:type="pct"/>
            <w:shd w:val="clear" w:color="auto" w:fill="auto"/>
            <w:noWrap/>
            <w:vAlign w:val="center"/>
          </w:tcPr>
          <w:p w14:paraId="3469E6C2">
            <w:pPr>
              <w:widowControl/>
              <w:jc w:val="center"/>
              <w:textAlignment w:val="center"/>
              <w:rPr>
                <w:rFonts w:hint="eastAsia" w:ascii="仿宋" w:hAnsi="仿宋" w:eastAsia="仿宋" w:cs="仿宋"/>
              </w:rPr>
            </w:pPr>
          </w:p>
        </w:tc>
        <w:tc>
          <w:tcPr>
            <w:tcW w:w="566" w:type="pct"/>
            <w:shd w:val="clear" w:color="auto" w:fill="auto"/>
            <w:noWrap/>
            <w:vAlign w:val="center"/>
          </w:tcPr>
          <w:p w14:paraId="5DC66E40">
            <w:pPr>
              <w:widowControl/>
              <w:jc w:val="center"/>
              <w:textAlignment w:val="center"/>
              <w:rPr>
                <w:rFonts w:hint="eastAsia" w:ascii="仿宋" w:hAnsi="仿宋" w:eastAsia="仿宋" w:cs="仿宋"/>
              </w:rPr>
            </w:pPr>
          </w:p>
        </w:tc>
      </w:tr>
      <w:tr w14:paraId="67DF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2" w:type="pct"/>
            <w:shd w:val="clear" w:color="auto" w:fill="auto"/>
            <w:vAlign w:val="center"/>
          </w:tcPr>
          <w:p w14:paraId="7DD8074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外圆车刀</w:t>
            </w:r>
          </w:p>
        </w:tc>
        <w:tc>
          <w:tcPr>
            <w:tcW w:w="1810" w:type="pct"/>
            <w:shd w:val="clear" w:color="auto" w:fill="auto"/>
            <w:vAlign w:val="center"/>
          </w:tcPr>
          <w:p w14:paraId="639B64B0">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VBMT160404HQ TN60</w:t>
            </w:r>
          </w:p>
        </w:tc>
        <w:tc>
          <w:tcPr>
            <w:tcW w:w="685" w:type="pct"/>
            <w:shd w:val="clear" w:color="auto" w:fill="auto"/>
            <w:vAlign w:val="center"/>
          </w:tcPr>
          <w:p w14:paraId="5B729B90">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盒</w:t>
            </w:r>
          </w:p>
        </w:tc>
        <w:tc>
          <w:tcPr>
            <w:tcW w:w="569" w:type="pct"/>
            <w:shd w:val="clear" w:color="auto" w:fill="auto"/>
            <w:noWrap/>
            <w:vAlign w:val="center"/>
          </w:tcPr>
          <w:p w14:paraId="56C6C52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2</w:t>
            </w:r>
          </w:p>
        </w:tc>
        <w:tc>
          <w:tcPr>
            <w:tcW w:w="566" w:type="pct"/>
            <w:shd w:val="clear" w:color="auto" w:fill="auto"/>
            <w:noWrap/>
            <w:vAlign w:val="center"/>
          </w:tcPr>
          <w:p w14:paraId="2286E501">
            <w:pPr>
              <w:widowControl/>
              <w:jc w:val="center"/>
              <w:textAlignment w:val="center"/>
              <w:rPr>
                <w:rFonts w:hint="eastAsia" w:ascii="仿宋" w:hAnsi="仿宋" w:eastAsia="仿宋" w:cs="仿宋"/>
              </w:rPr>
            </w:pPr>
          </w:p>
        </w:tc>
        <w:tc>
          <w:tcPr>
            <w:tcW w:w="566" w:type="pct"/>
            <w:shd w:val="clear" w:color="auto" w:fill="auto"/>
            <w:noWrap/>
            <w:vAlign w:val="center"/>
          </w:tcPr>
          <w:p w14:paraId="2C0C1DCC">
            <w:pPr>
              <w:widowControl/>
              <w:jc w:val="center"/>
              <w:textAlignment w:val="center"/>
              <w:rPr>
                <w:rFonts w:hint="eastAsia" w:ascii="仿宋" w:hAnsi="仿宋" w:eastAsia="仿宋" w:cs="仿宋"/>
              </w:rPr>
            </w:pPr>
          </w:p>
        </w:tc>
      </w:tr>
      <w:tr w14:paraId="2C56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2" w:type="pct"/>
            <w:shd w:val="clear" w:color="auto" w:fill="auto"/>
            <w:vAlign w:val="center"/>
          </w:tcPr>
          <w:p w14:paraId="1449710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外圆车刀</w:t>
            </w:r>
          </w:p>
        </w:tc>
        <w:tc>
          <w:tcPr>
            <w:tcW w:w="1810" w:type="pct"/>
            <w:shd w:val="clear" w:color="auto" w:fill="auto"/>
            <w:vAlign w:val="center"/>
          </w:tcPr>
          <w:p w14:paraId="6081AD19">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TNGG160402R-S TN610</w:t>
            </w:r>
          </w:p>
        </w:tc>
        <w:tc>
          <w:tcPr>
            <w:tcW w:w="685" w:type="pct"/>
            <w:shd w:val="clear" w:color="auto" w:fill="auto"/>
            <w:vAlign w:val="center"/>
          </w:tcPr>
          <w:p w14:paraId="69DA819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盒</w:t>
            </w:r>
          </w:p>
        </w:tc>
        <w:tc>
          <w:tcPr>
            <w:tcW w:w="569" w:type="pct"/>
            <w:shd w:val="clear" w:color="auto" w:fill="auto"/>
            <w:noWrap/>
            <w:vAlign w:val="center"/>
          </w:tcPr>
          <w:p w14:paraId="7EAA0160">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2</w:t>
            </w:r>
          </w:p>
        </w:tc>
        <w:tc>
          <w:tcPr>
            <w:tcW w:w="566" w:type="pct"/>
            <w:shd w:val="clear" w:color="auto" w:fill="auto"/>
            <w:noWrap/>
            <w:vAlign w:val="center"/>
          </w:tcPr>
          <w:p w14:paraId="5B03AE51">
            <w:pPr>
              <w:widowControl/>
              <w:jc w:val="center"/>
              <w:textAlignment w:val="center"/>
              <w:rPr>
                <w:rFonts w:hint="eastAsia" w:ascii="仿宋" w:hAnsi="仿宋" w:eastAsia="仿宋" w:cs="仿宋"/>
              </w:rPr>
            </w:pPr>
          </w:p>
        </w:tc>
        <w:tc>
          <w:tcPr>
            <w:tcW w:w="566" w:type="pct"/>
            <w:shd w:val="clear" w:color="auto" w:fill="auto"/>
            <w:noWrap/>
            <w:vAlign w:val="center"/>
          </w:tcPr>
          <w:p w14:paraId="37434FBD">
            <w:pPr>
              <w:widowControl/>
              <w:jc w:val="center"/>
              <w:textAlignment w:val="center"/>
              <w:rPr>
                <w:rFonts w:hint="eastAsia" w:ascii="仿宋" w:hAnsi="仿宋" w:eastAsia="仿宋" w:cs="仿宋"/>
              </w:rPr>
            </w:pPr>
          </w:p>
        </w:tc>
      </w:tr>
      <w:tr w14:paraId="1B1B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2" w:type="pct"/>
            <w:shd w:val="clear" w:color="auto" w:fill="auto"/>
            <w:vAlign w:val="center"/>
          </w:tcPr>
          <w:p w14:paraId="1AB22FB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外圆车刀</w:t>
            </w:r>
          </w:p>
        </w:tc>
        <w:tc>
          <w:tcPr>
            <w:tcW w:w="1810" w:type="pct"/>
            <w:shd w:val="clear" w:color="auto" w:fill="auto"/>
            <w:vAlign w:val="center"/>
          </w:tcPr>
          <w:p w14:paraId="40DD68F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VNMG160404-TM T9125</w:t>
            </w:r>
          </w:p>
        </w:tc>
        <w:tc>
          <w:tcPr>
            <w:tcW w:w="685" w:type="pct"/>
            <w:shd w:val="clear" w:color="auto" w:fill="auto"/>
            <w:vAlign w:val="center"/>
          </w:tcPr>
          <w:p w14:paraId="0911356F">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盒</w:t>
            </w:r>
          </w:p>
        </w:tc>
        <w:tc>
          <w:tcPr>
            <w:tcW w:w="569" w:type="pct"/>
            <w:shd w:val="clear" w:color="auto" w:fill="auto"/>
            <w:noWrap/>
            <w:vAlign w:val="center"/>
          </w:tcPr>
          <w:p w14:paraId="743BAB6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2</w:t>
            </w:r>
          </w:p>
        </w:tc>
        <w:tc>
          <w:tcPr>
            <w:tcW w:w="566" w:type="pct"/>
            <w:shd w:val="clear" w:color="auto" w:fill="auto"/>
            <w:noWrap/>
            <w:vAlign w:val="center"/>
          </w:tcPr>
          <w:p w14:paraId="302B8495">
            <w:pPr>
              <w:widowControl/>
              <w:jc w:val="center"/>
              <w:textAlignment w:val="center"/>
              <w:rPr>
                <w:rFonts w:hint="eastAsia" w:ascii="仿宋" w:hAnsi="仿宋" w:eastAsia="仿宋" w:cs="仿宋"/>
              </w:rPr>
            </w:pPr>
          </w:p>
        </w:tc>
        <w:tc>
          <w:tcPr>
            <w:tcW w:w="566" w:type="pct"/>
            <w:shd w:val="clear" w:color="auto" w:fill="auto"/>
            <w:noWrap/>
            <w:vAlign w:val="center"/>
          </w:tcPr>
          <w:p w14:paraId="108A0CD7">
            <w:pPr>
              <w:widowControl/>
              <w:jc w:val="center"/>
              <w:textAlignment w:val="center"/>
              <w:rPr>
                <w:rFonts w:hint="eastAsia" w:ascii="仿宋" w:hAnsi="仿宋" w:eastAsia="仿宋" w:cs="仿宋"/>
              </w:rPr>
            </w:pPr>
          </w:p>
        </w:tc>
      </w:tr>
      <w:tr w14:paraId="6279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2" w:type="pct"/>
            <w:shd w:val="clear" w:color="auto" w:fill="auto"/>
            <w:vAlign w:val="center"/>
          </w:tcPr>
          <w:p w14:paraId="03D4AB6E">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切槽刀片（铝用）</w:t>
            </w:r>
          </w:p>
        </w:tc>
        <w:tc>
          <w:tcPr>
            <w:tcW w:w="1810" w:type="pct"/>
            <w:shd w:val="clear" w:color="auto" w:fill="auto"/>
            <w:vAlign w:val="center"/>
          </w:tcPr>
          <w:p w14:paraId="10C14C4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GMG3020-030MG KW10</w:t>
            </w:r>
          </w:p>
        </w:tc>
        <w:tc>
          <w:tcPr>
            <w:tcW w:w="685" w:type="pct"/>
            <w:shd w:val="clear" w:color="auto" w:fill="auto"/>
            <w:vAlign w:val="center"/>
          </w:tcPr>
          <w:p w14:paraId="6297941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盒</w:t>
            </w:r>
          </w:p>
        </w:tc>
        <w:tc>
          <w:tcPr>
            <w:tcW w:w="569" w:type="pct"/>
            <w:shd w:val="clear" w:color="auto" w:fill="auto"/>
            <w:noWrap/>
            <w:vAlign w:val="center"/>
          </w:tcPr>
          <w:p w14:paraId="6C19D3F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1</w:t>
            </w:r>
          </w:p>
        </w:tc>
        <w:tc>
          <w:tcPr>
            <w:tcW w:w="566" w:type="pct"/>
            <w:shd w:val="clear" w:color="auto" w:fill="auto"/>
            <w:noWrap/>
            <w:vAlign w:val="center"/>
          </w:tcPr>
          <w:p w14:paraId="35E62DE9">
            <w:pPr>
              <w:widowControl/>
              <w:jc w:val="center"/>
              <w:textAlignment w:val="center"/>
              <w:rPr>
                <w:rFonts w:hint="eastAsia" w:ascii="仿宋" w:hAnsi="仿宋" w:eastAsia="仿宋" w:cs="仿宋"/>
              </w:rPr>
            </w:pPr>
          </w:p>
        </w:tc>
        <w:tc>
          <w:tcPr>
            <w:tcW w:w="566" w:type="pct"/>
            <w:shd w:val="clear" w:color="auto" w:fill="auto"/>
            <w:noWrap/>
            <w:vAlign w:val="center"/>
          </w:tcPr>
          <w:p w14:paraId="5A7C0282">
            <w:pPr>
              <w:widowControl/>
              <w:jc w:val="center"/>
              <w:textAlignment w:val="center"/>
              <w:rPr>
                <w:rFonts w:hint="eastAsia" w:ascii="仿宋" w:hAnsi="仿宋" w:eastAsia="仿宋" w:cs="仿宋"/>
              </w:rPr>
            </w:pPr>
          </w:p>
        </w:tc>
      </w:tr>
      <w:tr w14:paraId="1075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2" w:type="pct"/>
            <w:shd w:val="clear" w:color="auto" w:fill="auto"/>
            <w:vAlign w:val="center"/>
          </w:tcPr>
          <w:p w14:paraId="5B8B569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切槽刀片</w:t>
            </w:r>
          </w:p>
        </w:tc>
        <w:tc>
          <w:tcPr>
            <w:tcW w:w="1810" w:type="pct"/>
            <w:shd w:val="clear" w:color="auto" w:fill="auto"/>
            <w:vAlign w:val="center"/>
          </w:tcPr>
          <w:p w14:paraId="0B85E60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GMM3020-020MS TN620</w:t>
            </w:r>
          </w:p>
        </w:tc>
        <w:tc>
          <w:tcPr>
            <w:tcW w:w="685" w:type="pct"/>
            <w:shd w:val="clear" w:color="auto" w:fill="auto"/>
            <w:vAlign w:val="center"/>
          </w:tcPr>
          <w:p w14:paraId="2AD6681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盒</w:t>
            </w:r>
          </w:p>
        </w:tc>
        <w:tc>
          <w:tcPr>
            <w:tcW w:w="569" w:type="pct"/>
            <w:shd w:val="clear" w:color="auto" w:fill="auto"/>
            <w:noWrap/>
            <w:vAlign w:val="center"/>
          </w:tcPr>
          <w:p w14:paraId="7E643A7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1</w:t>
            </w:r>
          </w:p>
        </w:tc>
        <w:tc>
          <w:tcPr>
            <w:tcW w:w="566" w:type="pct"/>
            <w:shd w:val="clear" w:color="auto" w:fill="auto"/>
            <w:noWrap/>
            <w:vAlign w:val="center"/>
          </w:tcPr>
          <w:p w14:paraId="662471C0">
            <w:pPr>
              <w:widowControl/>
              <w:jc w:val="center"/>
              <w:textAlignment w:val="center"/>
              <w:rPr>
                <w:rFonts w:hint="eastAsia" w:ascii="仿宋" w:hAnsi="仿宋" w:eastAsia="仿宋" w:cs="仿宋"/>
              </w:rPr>
            </w:pPr>
          </w:p>
        </w:tc>
        <w:tc>
          <w:tcPr>
            <w:tcW w:w="566" w:type="pct"/>
            <w:shd w:val="clear" w:color="auto" w:fill="auto"/>
            <w:noWrap/>
            <w:vAlign w:val="center"/>
          </w:tcPr>
          <w:p w14:paraId="1F2CB056">
            <w:pPr>
              <w:widowControl/>
              <w:jc w:val="center"/>
              <w:textAlignment w:val="center"/>
              <w:rPr>
                <w:rFonts w:hint="eastAsia" w:ascii="仿宋" w:hAnsi="仿宋" w:eastAsia="仿宋" w:cs="仿宋"/>
              </w:rPr>
            </w:pPr>
          </w:p>
        </w:tc>
      </w:tr>
      <w:tr w14:paraId="4666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2" w:type="pct"/>
            <w:shd w:val="clear" w:color="auto" w:fill="auto"/>
            <w:vAlign w:val="center"/>
          </w:tcPr>
          <w:p w14:paraId="0CBD38F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切槽刀片</w:t>
            </w:r>
          </w:p>
        </w:tc>
        <w:tc>
          <w:tcPr>
            <w:tcW w:w="1810" w:type="pct"/>
            <w:shd w:val="clear" w:color="auto" w:fill="auto"/>
            <w:vAlign w:val="center"/>
          </w:tcPr>
          <w:p w14:paraId="523F3CB0">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GMM3020-TMR PR1115</w:t>
            </w:r>
          </w:p>
        </w:tc>
        <w:tc>
          <w:tcPr>
            <w:tcW w:w="685" w:type="pct"/>
            <w:shd w:val="clear" w:color="auto" w:fill="auto"/>
            <w:vAlign w:val="center"/>
          </w:tcPr>
          <w:p w14:paraId="5F08076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盒</w:t>
            </w:r>
          </w:p>
        </w:tc>
        <w:tc>
          <w:tcPr>
            <w:tcW w:w="569" w:type="pct"/>
            <w:shd w:val="clear" w:color="auto" w:fill="auto"/>
            <w:noWrap/>
            <w:vAlign w:val="center"/>
          </w:tcPr>
          <w:p w14:paraId="5211B21E">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1</w:t>
            </w:r>
          </w:p>
        </w:tc>
        <w:tc>
          <w:tcPr>
            <w:tcW w:w="566" w:type="pct"/>
            <w:shd w:val="clear" w:color="auto" w:fill="auto"/>
            <w:noWrap/>
            <w:vAlign w:val="center"/>
          </w:tcPr>
          <w:p w14:paraId="0BEB1AB8">
            <w:pPr>
              <w:widowControl/>
              <w:jc w:val="center"/>
              <w:textAlignment w:val="center"/>
              <w:rPr>
                <w:rFonts w:hint="eastAsia" w:ascii="仿宋" w:hAnsi="仿宋" w:eastAsia="仿宋" w:cs="仿宋"/>
              </w:rPr>
            </w:pPr>
          </w:p>
        </w:tc>
        <w:tc>
          <w:tcPr>
            <w:tcW w:w="566" w:type="pct"/>
            <w:shd w:val="clear" w:color="auto" w:fill="auto"/>
            <w:noWrap/>
            <w:vAlign w:val="center"/>
          </w:tcPr>
          <w:p w14:paraId="556CB4F2">
            <w:pPr>
              <w:widowControl/>
              <w:jc w:val="center"/>
              <w:textAlignment w:val="center"/>
              <w:rPr>
                <w:rFonts w:hint="eastAsia" w:ascii="仿宋" w:hAnsi="仿宋" w:eastAsia="仿宋" w:cs="仿宋"/>
              </w:rPr>
            </w:pPr>
          </w:p>
        </w:tc>
      </w:tr>
      <w:tr w14:paraId="1D1D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2" w:type="pct"/>
            <w:shd w:val="clear" w:color="auto" w:fill="auto"/>
            <w:vAlign w:val="center"/>
          </w:tcPr>
          <w:p w14:paraId="6913322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水溶性切削液</w:t>
            </w:r>
          </w:p>
        </w:tc>
        <w:tc>
          <w:tcPr>
            <w:tcW w:w="1810" w:type="pct"/>
            <w:shd w:val="clear" w:color="auto" w:fill="auto"/>
            <w:vAlign w:val="center"/>
          </w:tcPr>
          <w:p w14:paraId="2078CC1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富兰克 6030 200L/桶</w:t>
            </w:r>
          </w:p>
        </w:tc>
        <w:tc>
          <w:tcPr>
            <w:tcW w:w="685" w:type="pct"/>
            <w:shd w:val="clear" w:color="auto" w:fill="auto"/>
            <w:vAlign w:val="center"/>
          </w:tcPr>
          <w:p w14:paraId="5539EC0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桶</w:t>
            </w:r>
          </w:p>
        </w:tc>
        <w:tc>
          <w:tcPr>
            <w:tcW w:w="569" w:type="pct"/>
            <w:shd w:val="clear" w:color="auto" w:fill="auto"/>
            <w:noWrap/>
            <w:vAlign w:val="center"/>
          </w:tcPr>
          <w:p w14:paraId="2A210E21">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1</w:t>
            </w:r>
          </w:p>
        </w:tc>
        <w:tc>
          <w:tcPr>
            <w:tcW w:w="566" w:type="pct"/>
            <w:shd w:val="clear" w:color="auto" w:fill="auto"/>
            <w:noWrap/>
            <w:vAlign w:val="center"/>
          </w:tcPr>
          <w:p w14:paraId="5127E14D">
            <w:pPr>
              <w:widowControl/>
              <w:jc w:val="center"/>
              <w:textAlignment w:val="center"/>
              <w:rPr>
                <w:rFonts w:hint="eastAsia" w:ascii="仿宋" w:hAnsi="仿宋" w:eastAsia="仿宋" w:cs="仿宋"/>
              </w:rPr>
            </w:pPr>
          </w:p>
        </w:tc>
        <w:tc>
          <w:tcPr>
            <w:tcW w:w="566" w:type="pct"/>
            <w:shd w:val="clear" w:color="auto" w:fill="auto"/>
            <w:noWrap/>
            <w:vAlign w:val="center"/>
          </w:tcPr>
          <w:p w14:paraId="01FB3499">
            <w:pPr>
              <w:widowControl/>
              <w:jc w:val="center"/>
              <w:textAlignment w:val="center"/>
              <w:rPr>
                <w:rFonts w:hint="eastAsia" w:ascii="仿宋" w:hAnsi="仿宋" w:eastAsia="仿宋" w:cs="仿宋"/>
              </w:rPr>
            </w:pPr>
          </w:p>
        </w:tc>
      </w:tr>
      <w:tr w14:paraId="1B69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2" w:type="pct"/>
            <w:shd w:val="clear" w:color="auto" w:fill="auto"/>
            <w:vAlign w:val="center"/>
          </w:tcPr>
          <w:p w14:paraId="0F08135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切槽刀</w:t>
            </w:r>
          </w:p>
        </w:tc>
        <w:tc>
          <w:tcPr>
            <w:tcW w:w="1810" w:type="pct"/>
            <w:shd w:val="clear" w:color="auto" w:fill="auto"/>
            <w:vAlign w:val="center"/>
          </w:tcPr>
          <w:p w14:paraId="43DA2C3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MGEHR2020-3，镀镍弹簧钢，需提前送样试刀</w:t>
            </w:r>
          </w:p>
        </w:tc>
        <w:tc>
          <w:tcPr>
            <w:tcW w:w="685" w:type="pct"/>
            <w:shd w:val="clear" w:color="auto" w:fill="auto"/>
            <w:vAlign w:val="center"/>
          </w:tcPr>
          <w:p w14:paraId="23DE5A39">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支</w:t>
            </w:r>
          </w:p>
        </w:tc>
        <w:tc>
          <w:tcPr>
            <w:tcW w:w="569" w:type="pct"/>
            <w:shd w:val="clear" w:color="auto" w:fill="auto"/>
            <w:noWrap/>
            <w:vAlign w:val="center"/>
          </w:tcPr>
          <w:p w14:paraId="2438114E">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5</w:t>
            </w:r>
          </w:p>
        </w:tc>
        <w:tc>
          <w:tcPr>
            <w:tcW w:w="566" w:type="pct"/>
            <w:shd w:val="clear" w:color="auto" w:fill="auto"/>
            <w:noWrap/>
            <w:vAlign w:val="center"/>
          </w:tcPr>
          <w:p w14:paraId="15FC9396">
            <w:pPr>
              <w:widowControl/>
              <w:jc w:val="center"/>
              <w:textAlignment w:val="center"/>
              <w:rPr>
                <w:rFonts w:hint="eastAsia" w:ascii="仿宋" w:hAnsi="仿宋" w:eastAsia="仿宋" w:cs="仿宋"/>
              </w:rPr>
            </w:pPr>
          </w:p>
        </w:tc>
        <w:tc>
          <w:tcPr>
            <w:tcW w:w="566" w:type="pct"/>
            <w:shd w:val="clear" w:color="auto" w:fill="auto"/>
            <w:noWrap/>
            <w:vAlign w:val="center"/>
          </w:tcPr>
          <w:p w14:paraId="15B6A874">
            <w:pPr>
              <w:widowControl/>
              <w:jc w:val="center"/>
              <w:textAlignment w:val="center"/>
              <w:rPr>
                <w:rFonts w:hint="eastAsia" w:ascii="仿宋" w:hAnsi="仿宋" w:eastAsia="仿宋" w:cs="仿宋"/>
              </w:rPr>
            </w:pPr>
          </w:p>
        </w:tc>
      </w:tr>
      <w:tr w14:paraId="3421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2" w:type="pct"/>
            <w:shd w:val="clear" w:color="auto" w:fill="auto"/>
            <w:vAlign w:val="center"/>
          </w:tcPr>
          <w:p w14:paraId="2AB6272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切槽刀片</w:t>
            </w:r>
          </w:p>
        </w:tc>
        <w:tc>
          <w:tcPr>
            <w:tcW w:w="1810" w:type="pct"/>
            <w:shd w:val="clear" w:color="auto" w:fill="auto"/>
            <w:vAlign w:val="center"/>
          </w:tcPr>
          <w:p w14:paraId="2909592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3mm，钢用粗精一体，需提前送样试刀</w:t>
            </w:r>
          </w:p>
        </w:tc>
        <w:tc>
          <w:tcPr>
            <w:tcW w:w="685" w:type="pct"/>
            <w:shd w:val="clear" w:color="auto" w:fill="auto"/>
            <w:vAlign w:val="center"/>
          </w:tcPr>
          <w:p w14:paraId="66AE711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片</w:t>
            </w:r>
          </w:p>
        </w:tc>
        <w:tc>
          <w:tcPr>
            <w:tcW w:w="569" w:type="pct"/>
            <w:shd w:val="clear" w:color="auto" w:fill="auto"/>
            <w:noWrap/>
            <w:vAlign w:val="center"/>
          </w:tcPr>
          <w:p w14:paraId="4D35F24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20</w:t>
            </w:r>
          </w:p>
        </w:tc>
        <w:tc>
          <w:tcPr>
            <w:tcW w:w="566" w:type="pct"/>
            <w:shd w:val="clear" w:color="auto" w:fill="auto"/>
            <w:noWrap/>
            <w:vAlign w:val="center"/>
          </w:tcPr>
          <w:p w14:paraId="299C3CA0">
            <w:pPr>
              <w:widowControl/>
              <w:jc w:val="center"/>
              <w:textAlignment w:val="center"/>
              <w:rPr>
                <w:rFonts w:hint="eastAsia" w:ascii="仿宋" w:hAnsi="仿宋" w:eastAsia="仿宋" w:cs="仿宋"/>
              </w:rPr>
            </w:pPr>
          </w:p>
        </w:tc>
        <w:tc>
          <w:tcPr>
            <w:tcW w:w="566" w:type="pct"/>
            <w:shd w:val="clear" w:color="auto" w:fill="auto"/>
            <w:noWrap/>
            <w:vAlign w:val="center"/>
          </w:tcPr>
          <w:p w14:paraId="69CE8DC1">
            <w:pPr>
              <w:widowControl/>
              <w:jc w:val="center"/>
              <w:textAlignment w:val="center"/>
              <w:rPr>
                <w:rFonts w:hint="eastAsia" w:ascii="仿宋" w:hAnsi="仿宋" w:eastAsia="仿宋" w:cs="仿宋"/>
              </w:rPr>
            </w:pPr>
          </w:p>
        </w:tc>
      </w:tr>
      <w:tr w14:paraId="3C47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2" w:type="pct"/>
            <w:shd w:val="clear" w:color="auto" w:fill="auto"/>
            <w:vAlign w:val="center"/>
          </w:tcPr>
          <w:p w14:paraId="749BFD60">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外螺纹刀</w:t>
            </w:r>
          </w:p>
        </w:tc>
        <w:tc>
          <w:tcPr>
            <w:tcW w:w="1810" w:type="pct"/>
            <w:shd w:val="clear" w:color="auto" w:fill="auto"/>
            <w:vAlign w:val="center"/>
          </w:tcPr>
          <w:p w14:paraId="1F54322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SER2020K16，镀镍弹簧钢，需提前送样试刀</w:t>
            </w:r>
          </w:p>
        </w:tc>
        <w:tc>
          <w:tcPr>
            <w:tcW w:w="685" w:type="pct"/>
            <w:shd w:val="clear" w:color="auto" w:fill="auto"/>
            <w:vAlign w:val="center"/>
          </w:tcPr>
          <w:p w14:paraId="7C14D9C1">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支</w:t>
            </w:r>
          </w:p>
        </w:tc>
        <w:tc>
          <w:tcPr>
            <w:tcW w:w="569" w:type="pct"/>
            <w:shd w:val="clear" w:color="auto" w:fill="auto"/>
            <w:noWrap/>
            <w:vAlign w:val="center"/>
          </w:tcPr>
          <w:p w14:paraId="46F2CE4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5</w:t>
            </w:r>
          </w:p>
        </w:tc>
        <w:tc>
          <w:tcPr>
            <w:tcW w:w="566" w:type="pct"/>
            <w:shd w:val="clear" w:color="auto" w:fill="auto"/>
            <w:noWrap/>
            <w:vAlign w:val="center"/>
          </w:tcPr>
          <w:p w14:paraId="6BE05BB9">
            <w:pPr>
              <w:widowControl/>
              <w:jc w:val="center"/>
              <w:textAlignment w:val="center"/>
              <w:rPr>
                <w:rFonts w:hint="eastAsia" w:ascii="仿宋" w:hAnsi="仿宋" w:eastAsia="仿宋" w:cs="仿宋"/>
              </w:rPr>
            </w:pPr>
          </w:p>
        </w:tc>
        <w:tc>
          <w:tcPr>
            <w:tcW w:w="566" w:type="pct"/>
            <w:shd w:val="clear" w:color="auto" w:fill="auto"/>
            <w:noWrap/>
            <w:vAlign w:val="center"/>
          </w:tcPr>
          <w:p w14:paraId="192BB18F">
            <w:pPr>
              <w:widowControl/>
              <w:jc w:val="center"/>
              <w:textAlignment w:val="center"/>
              <w:rPr>
                <w:rFonts w:hint="eastAsia" w:ascii="仿宋" w:hAnsi="仿宋" w:eastAsia="仿宋" w:cs="仿宋"/>
              </w:rPr>
            </w:pPr>
          </w:p>
        </w:tc>
      </w:tr>
      <w:tr w14:paraId="26A4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2" w:type="pct"/>
            <w:shd w:val="clear" w:color="auto" w:fill="auto"/>
            <w:vAlign w:val="center"/>
          </w:tcPr>
          <w:p w14:paraId="1DA3036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实训用外螺纹刀片</w:t>
            </w:r>
          </w:p>
        </w:tc>
        <w:tc>
          <w:tcPr>
            <w:tcW w:w="1810" w:type="pct"/>
            <w:shd w:val="clear" w:color="auto" w:fill="auto"/>
            <w:vAlign w:val="center"/>
          </w:tcPr>
          <w:p w14:paraId="11C6739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16ERAG60，钢用粗精一体，需提前送样试刀</w:t>
            </w:r>
          </w:p>
        </w:tc>
        <w:tc>
          <w:tcPr>
            <w:tcW w:w="685" w:type="pct"/>
            <w:shd w:val="clear" w:color="auto" w:fill="auto"/>
            <w:vAlign w:val="center"/>
          </w:tcPr>
          <w:p w14:paraId="054D3449">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片</w:t>
            </w:r>
          </w:p>
        </w:tc>
        <w:tc>
          <w:tcPr>
            <w:tcW w:w="569" w:type="pct"/>
            <w:shd w:val="clear" w:color="auto" w:fill="auto"/>
            <w:noWrap/>
            <w:vAlign w:val="center"/>
          </w:tcPr>
          <w:p w14:paraId="7DDB927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20</w:t>
            </w:r>
          </w:p>
        </w:tc>
        <w:tc>
          <w:tcPr>
            <w:tcW w:w="566" w:type="pct"/>
            <w:shd w:val="clear" w:color="auto" w:fill="auto"/>
            <w:noWrap/>
            <w:vAlign w:val="center"/>
          </w:tcPr>
          <w:p w14:paraId="6B8F8133">
            <w:pPr>
              <w:widowControl/>
              <w:jc w:val="center"/>
              <w:textAlignment w:val="center"/>
              <w:rPr>
                <w:rFonts w:hint="eastAsia" w:ascii="仿宋" w:hAnsi="仿宋" w:eastAsia="仿宋" w:cs="仿宋"/>
              </w:rPr>
            </w:pPr>
          </w:p>
        </w:tc>
        <w:tc>
          <w:tcPr>
            <w:tcW w:w="566" w:type="pct"/>
            <w:shd w:val="clear" w:color="auto" w:fill="auto"/>
            <w:noWrap/>
            <w:vAlign w:val="center"/>
          </w:tcPr>
          <w:p w14:paraId="7B5C7FEE">
            <w:pPr>
              <w:widowControl/>
              <w:jc w:val="center"/>
              <w:textAlignment w:val="center"/>
              <w:rPr>
                <w:rFonts w:hint="eastAsia" w:ascii="仿宋" w:hAnsi="仿宋" w:eastAsia="仿宋" w:cs="仿宋"/>
              </w:rPr>
            </w:pPr>
          </w:p>
        </w:tc>
      </w:tr>
      <w:tr w14:paraId="4D20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2" w:type="pct"/>
            <w:shd w:val="clear" w:color="auto" w:fill="auto"/>
            <w:vAlign w:val="center"/>
          </w:tcPr>
          <w:p w14:paraId="182B6A4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直线导轨滑块</w:t>
            </w:r>
          </w:p>
        </w:tc>
        <w:tc>
          <w:tcPr>
            <w:tcW w:w="1810" w:type="pct"/>
            <w:shd w:val="clear" w:color="auto" w:fill="auto"/>
            <w:vAlign w:val="center"/>
          </w:tcPr>
          <w:p w14:paraId="5498A12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台湾上银，合金钢MGN9C，标准块</w:t>
            </w:r>
          </w:p>
        </w:tc>
        <w:tc>
          <w:tcPr>
            <w:tcW w:w="685" w:type="pct"/>
            <w:shd w:val="clear" w:color="auto" w:fill="auto"/>
            <w:vAlign w:val="center"/>
          </w:tcPr>
          <w:p w14:paraId="7E6AFE9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个</w:t>
            </w:r>
          </w:p>
        </w:tc>
        <w:tc>
          <w:tcPr>
            <w:tcW w:w="569" w:type="pct"/>
            <w:shd w:val="clear" w:color="auto" w:fill="auto"/>
            <w:noWrap/>
            <w:vAlign w:val="center"/>
          </w:tcPr>
          <w:p w14:paraId="69B644F1">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10</w:t>
            </w:r>
          </w:p>
        </w:tc>
        <w:tc>
          <w:tcPr>
            <w:tcW w:w="566" w:type="pct"/>
            <w:shd w:val="clear" w:color="auto" w:fill="auto"/>
            <w:noWrap/>
            <w:vAlign w:val="center"/>
          </w:tcPr>
          <w:p w14:paraId="107FBA14">
            <w:pPr>
              <w:widowControl/>
              <w:jc w:val="center"/>
              <w:textAlignment w:val="center"/>
              <w:rPr>
                <w:rFonts w:hint="eastAsia" w:ascii="仿宋" w:hAnsi="仿宋" w:eastAsia="仿宋" w:cs="仿宋"/>
              </w:rPr>
            </w:pPr>
          </w:p>
        </w:tc>
        <w:tc>
          <w:tcPr>
            <w:tcW w:w="566" w:type="pct"/>
            <w:shd w:val="clear" w:color="auto" w:fill="auto"/>
            <w:noWrap/>
            <w:vAlign w:val="center"/>
          </w:tcPr>
          <w:p w14:paraId="0F1253A8">
            <w:pPr>
              <w:widowControl/>
              <w:jc w:val="center"/>
              <w:textAlignment w:val="center"/>
              <w:rPr>
                <w:rFonts w:hint="eastAsia" w:ascii="仿宋" w:hAnsi="仿宋" w:eastAsia="仿宋" w:cs="仿宋"/>
              </w:rPr>
            </w:pPr>
          </w:p>
        </w:tc>
      </w:tr>
      <w:tr w14:paraId="2ACC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2" w:type="pct"/>
            <w:shd w:val="clear" w:color="auto" w:fill="auto"/>
            <w:vAlign w:val="center"/>
          </w:tcPr>
          <w:p w14:paraId="606B1C4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三轴带导杆气缸</w:t>
            </w:r>
          </w:p>
        </w:tc>
        <w:tc>
          <w:tcPr>
            <w:tcW w:w="1810" w:type="pct"/>
            <w:shd w:val="clear" w:color="auto" w:fill="auto"/>
            <w:vAlign w:val="center"/>
          </w:tcPr>
          <w:p w14:paraId="08295BA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亚德客，TCM6X20S</w:t>
            </w:r>
          </w:p>
        </w:tc>
        <w:tc>
          <w:tcPr>
            <w:tcW w:w="685" w:type="pct"/>
            <w:shd w:val="clear" w:color="auto" w:fill="auto"/>
            <w:vAlign w:val="center"/>
          </w:tcPr>
          <w:p w14:paraId="35AE4A3F">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个</w:t>
            </w:r>
          </w:p>
        </w:tc>
        <w:tc>
          <w:tcPr>
            <w:tcW w:w="569" w:type="pct"/>
            <w:shd w:val="clear" w:color="auto" w:fill="auto"/>
            <w:noWrap/>
            <w:vAlign w:val="center"/>
          </w:tcPr>
          <w:p w14:paraId="7A63234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2</w:t>
            </w:r>
          </w:p>
        </w:tc>
        <w:tc>
          <w:tcPr>
            <w:tcW w:w="566" w:type="pct"/>
            <w:shd w:val="clear" w:color="auto" w:fill="auto"/>
            <w:noWrap/>
            <w:vAlign w:val="center"/>
          </w:tcPr>
          <w:p w14:paraId="484D7D89">
            <w:pPr>
              <w:widowControl/>
              <w:jc w:val="center"/>
              <w:textAlignment w:val="center"/>
              <w:rPr>
                <w:rFonts w:hint="eastAsia" w:ascii="仿宋" w:hAnsi="仿宋" w:eastAsia="仿宋" w:cs="仿宋"/>
              </w:rPr>
            </w:pPr>
          </w:p>
        </w:tc>
        <w:tc>
          <w:tcPr>
            <w:tcW w:w="566" w:type="pct"/>
            <w:shd w:val="clear" w:color="auto" w:fill="auto"/>
            <w:noWrap/>
            <w:vAlign w:val="center"/>
          </w:tcPr>
          <w:p w14:paraId="5FD5DEB0">
            <w:pPr>
              <w:widowControl/>
              <w:jc w:val="center"/>
              <w:textAlignment w:val="center"/>
              <w:rPr>
                <w:rFonts w:hint="eastAsia" w:ascii="仿宋" w:hAnsi="仿宋" w:eastAsia="仿宋" w:cs="仿宋"/>
              </w:rPr>
            </w:pPr>
          </w:p>
        </w:tc>
      </w:tr>
      <w:tr w14:paraId="6F3B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2" w:type="pct"/>
            <w:shd w:val="clear" w:color="auto" w:fill="auto"/>
            <w:vAlign w:val="center"/>
          </w:tcPr>
          <w:p w14:paraId="1360A80F">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气管转接头</w:t>
            </w:r>
          </w:p>
        </w:tc>
        <w:tc>
          <w:tcPr>
            <w:tcW w:w="1810" w:type="pct"/>
            <w:shd w:val="clear" w:color="auto" w:fill="auto"/>
            <w:vAlign w:val="center"/>
          </w:tcPr>
          <w:p w14:paraId="7E1C06F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PG8-6直通变径接头</w:t>
            </w:r>
          </w:p>
        </w:tc>
        <w:tc>
          <w:tcPr>
            <w:tcW w:w="685" w:type="pct"/>
            <w:shd w:val="clear" w:color="auto" w:fill="auto"/>
            <w:vAlign w:val="center"/>
          </w:tcPr>
          <w:p w14:paraId="1444F2F3">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个</w:t>
            </w:r>
          </w:p>
        </w:tc>
        <w:tc>
          <w:tcPr>
            <w:tcW w:w="569" w:type="pct"/>
            <w:shd w:val="clear" w:color="auto" w:fill="auto"/>
            <w:noWrap/>
            <w:vAlign w:val="center"/>
          </w:tcPr>
          <w:p w14:paraId="3429226E">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2"/>
                <w:szCs w:val="22"/>
                <w:u w:val="none"/>
                <w:lang w:val="en-US" w:eastAsia="zh-CN" w:bidi="ar"/>
              </w:rPr>
              <w:t>10</w:t>
            </w:r>
          </w:p>
        </w:tc>
        <w:tc>
          <w:tcPr>
            <w:tcW w:w="566" w:type="pct"/>
            <w:shd w:val="clear" w:color="auto" w:fill="auto"/>
            <w:noWrap/>
            <w:vAlign w:val="center"/>
          </w:tcPr>
          <w:p w14:paraId="291A9ABF">
            <w:pPr>
              <w:widowControl/>
              <w:jc w:val="center"/>
              <w:textAlignment w:val="center"/>
              <w:rPr>
                <w:rFonts w:hint="eastAsia" w:ascii="仿宋" w:hAnsi="仿宋" w:eastAsia="仿宋" w:cs="仿宋"/>
              </w:rPr>
            </w:pPr>
          </w:p>
        </w:tc>
        <w:tc>
          <w:tcPr>
            <w:tcW w:w="566" w:type="pct"/>
            <w:shd w:val="clear" w:color="auto" w:fill="auto"/>
            <w:noWrap/>
            <w:vAlign w:val="center"/>
          </w:tcPr>
          <w:p w14:paraId="7CAF617B">
            <w:pPr>
              <w:widowControl/>
              <w:jc w:val="center"/>
              <w:textAlignment w:val="center"/>
              <w:rPr>
                <w:rFonts w:hint="eastAsia" w:ascii="仿宋" w:hAnsi="仿宋" w:eastAsia="仿宋" w:cs="仿宋"/>
              </w:rPr>
            </w:pPr>
          </w:p>
        </w:tc>
      </w:tr>
      <w:tr w14:paraId="3D0E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867" w:type="pct"/>
            <w:gridSpan w:val="4"/>
            <w:shd w:val="clear" w:color="auto" w:fill="auto"/>
            <w:vAlign w:val="center"/>
          </w:tcPr>
          <w:p w14:paraId="421B5DF1">
            <w:pPr>
              <w:widowControl/>
              <w:jc w:val="center"/>
              <w:textAlignment w:val="center"/>
              <w:rPr>
                <w:rFonts w:hint="eastAsia" w:ascii="仿宋" w:hAnsi="仿宋" w:eastAsia="仿宋" w:cs="仿宋"/>
                <w:lang w:eastAsia="zh-CN"/>
              </w:rPr>
            </w:pPr>
            <w:r>
              <w:rPr>
                <w:rFonts w:hint="eastAsia" w:ascii="仿宋" w:hAnsi="仿宋" w:eastAsia="仿宋" w:cs="仿宋"/>
                <w:lang w:val="en-US" w:eastAsia="zh-CN"/>
              </w:rPr>
              <w:t>含税</w:t>
            </w:r>
            <w:r>
              <w:rPr>
                <w:rFonts w:hint="eastAsia" w:ascii="仿宋" w:hAnsi="仿宋" w:eastAsia="仿宋" w:cs="仿宋"/>
              </w:rPr>
              <w:t>总价</w:t>
            </w:r>
            <w:r>
              <w:rPr>
                <w:rFonts w:hint="eastAsia" w:ascii="仿宋" w:hAnsi="仿宋" w:eastAsia="仿宋" w:cs="仿宋"/>
                <w:lang w:eastAsia="zh-CN"/>
              </w:rPr>
              <w:t>（</w:t>
            </w:r>
            <w:r>
              <w:rPr>
                <w:rFonts w:hint="eastAsia" w:ascii="仿宋" w:hAnsi="仿宋" w:eastAsia="仿宋" w:cs="仿宋"/>
                <w:lang w:val="en-US" w:eastAsia="zh-CN"/>
              </w:rPr>
              <w:t>元</w:t>
            </w:r>
            <w:r>
              <w:rPr>
                <w:rFonts w:hint="eastAsia" w:ascii="仿宋" w:hAnsi="仿宋" w:eastAsia="仿宋" w:cs="仿宋"/>
                <w:lang w:eastAsia="zh-CN"/>
              </w:rPr>
              <w:t>）</w:t>
            </w:r>
          </w:p>
        </w:tc>
        <w:tc>
          <w:tcPr>
            <w:tcW w:w="1132" w:type="pct"/>
            <w:gridSpan w:val="2"/>
            <w:shd w:val="clear" w:color="auto" w:fill="auto"/>
            <w:noWrap/>
            <w:vAlign w:val="center"/>
          </w:tcPr>
          <w:p w14:paraId="2EEFB560">
            <w:pPr>
              <w:widowControl/>
              <w:jc w:val="center"/>
              <w:textAlignment w:val="center"/>
              <w:rPr>
                <w:rFonts w:hint="eastAsia" w:ascii="仿宋" w:hAnsi="仿宋" w:eastAsia="仿宋" w:cs="仿宋"/>
              </w:rPr>
            </w:pPr>
          </w:p>
        </w:tc>
      </w:tr>
    </w:tbl>
    <w:p w14:paraId="5F0A3D40">
      <w:pPr>
        <w:rPr>
          <w:rFonts w:ascii="宋体" w:hAnsi="宋体" w:eastAsia="宋体" w:cs="宋体"/>
          <w:sz w:val="32"/>
          <w:szCs w:val="32"/>
        </w:rPr>
      </w:pPr>
    </w:p>
    <w:p w14:paraId="1A2B9C26">
      <w:pPr>
        <w:rPr>
          <w:rFonts w:ascii="宋体" w:hAnsi="宋体" w:eastAsia="宋体" w:cs="宋体"/>
          <w:sz w:val="32"/>
          <w:szCs w:val="32"/>
        </w:rPr>
      </w:pPr>
    </w:p>
    <w:p w14:paraId="28882056">
      <w:pPr>
        <w:rPr>
          <w:rFonts w:ascii="宋体" w:hAnsi="宋体" w:eastAsia="宋体" w:cs="宋体"/>
          <w:sz w:val="32"/>
          <w:szCs w:val="32"/>
        </w:rPr>
      </w:pPr>
    </w:p>
    <w:p w14:paraId="623FBF5A">
      <w:pPr>
        <w:rPr>
          <w:rFonts w:ascii="宋体" w:hAnsi="宋体" w:eastAsia="宋体" w:cs="宋体"/>
          <w:sz w:val="32"/>
          <w:szCs w:val="32"/>
        </w:rPr>
      </w:pPr>
    </w:p>
    <w:p w14:paraId="1055039F">
      <w:pPr>
        <w:rPr>
          <w:rFonts w:ascii="宋体" w:hAnsi="宋体" w:eastAsia="宋体" w:cs="宋体"/>
          <w:sz w:val="32"/>
          <w:szCs w:val="32"/>
        </w:rPr>
      </w:pPr>
    </w:p>
    <w:p w14:paraId="2E276915">
      <w:pPr>
        <w:rPr>
          <w:rFonts w:ascii="宋体" w:hAnsi="宋体" w:eastAsia="宋体" w:cs="宋体"/>
          <w:sz w:val="32"/>
          <w:szCs w:val="32"/>
        </w:rPr>
      </w:pPr>
    </w:p>
    <w:p w14:paraId="7DF79906">
      <w:pPr>
        <w:rPr>
          <w:rFonts w:ascii="宋体" w:hAnsi="宋体" w:eastAsia="宋体" w:cs="宋体"/>
          <w:sz w:val="32"/>
          <w:szCs w:val="32"/>
        </w:rPr>
      </w:pPr>
    </w:p>
    <w:p w14:paraId="6B307614">
      <w:pPr>
        <w:rPr>
          <w:rFonts w:ascii="宋体" w:hAnsi="宋体" w:eastAsia="宋体" w:cs="宋体"/>
          <w:sz w:val="32"/>
          <w:szCs w:val="32"/>
        </w:rPr>
      </w:pPr>
    </w:p>
    <w:p w14:paraId="389CF119">
      <w:pPr>
        <w:numPr>
          <w:ilvl w:val="0"/>
          <w:numId w:val="5"/>
        </w:numPr>
        <w:ind w:firstLine="640" w:firstLineChars="200"/>
        <w:rPr>
          <w:rFonts w:ascii="宋体" w:hAnsi="宋体" w:eastAsia="宋体" w:cs="宋体"/>
          <w:sz w:val="32"/>
          <w:szCs w:val="32"/>
        </w:rPr>
      </w:pPr>
      <w:r>
        <w:rPr>
          <w:rFonts w:hint="eastAsia" w:ascii="宋体" w:hAnsi="宋体" w:eastAsia="宋体" w:cs="宋体"/>
          <w:sz w:val="32"/>
          <w:szCs w:val="32"/>
        </w:rPr>
        <w:t>报价表：</w:t>
      </w:r>
    </w:p>
    <w:p w14:paraId="77DA1655">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14:paraId="0497BB4F">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14:paraId="4BF98610">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14:paraId="3E98EEC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14:paraId="0C0D0F6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6C14A45A">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6EF20AE7">
      <w:pPr>
        <w:ind w:firstLine="640" w:firstLineChars="200"/>
        <w:jc w:val="right"/>
        <w:rPr>
          <w:rFonts w:ascii="仿宋_GB2312" w:hAnsi="仿宋_GB2312" w:eastAsia="仿宋_GB2312" w:cs="Arial"/>
          <w:sz w:val="32"/>
          <w:szCs w:val="32"/>
        </w:rPr>
      </w:pPr>
    </w:p>
    <w:p w14:paraId="569923A5">
      <w:pPr>
        <w:ind w:firstLine="640" w:firstLineChars="200"/>
        <w:jc w:val="right"/>
        <w:rPr>
          <w:rFonts w:ascii="仿宋_GB2312" w:hAnsi="仿宋_GB2312" w:eastAsia="仿宋_GB2312" w:cs="Arial"/>
          <w:sz w:val="32"/>
          <w:szCs w:val="32"/>
        </w:rPr>
      </w:pPr>
    </w:p>
    <w:p w14:paraId="4BF96827">
      <w:pPr>
        <w:ind w:firstLine="640" w:firstLineChars="200"/>
        <w:jc w:val="right"/>
        <w:rPr>
          <w:rFonts w:ascii="仿宋_GB2312" w:hAnsi="仿宋_GB2312" w:eastAsia="仿宋_GB2312" w:cs="Arial"/>
          <w:sz w:val="32"/>
          <w:szCs w:val="32"/>
        </w:rPr>
      </w:pPr>
    </w:p>
    <w:p w14:paraId="3A1D79A2">
      <w:pPr>
        <w:ind w:firstLine="640" w:firstLineChars="200"/>
        <w:jc w:val="right"/>
        <w:rPr>
          <w:rFonts w:ascii="仿宋_GB2312" w:hAnsi="仿宋_GB2312" w:eastAsia="仿宋_GB2312" w:cs="Arial"/>
          <w:sz w:val="32"/>
          <w:szCs w:val="32"/>
        </w:rPr>
      </w:pPr>
    </w:p>
    <w:p w14:paraId="17D0110C">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242AC0FE">
      <w:pPr>
        <w:jc w:val="center"/>
        <w:rPr>
          <w:rFonts w:ascii="仿宋_GB2312" w:hAnsi="仿宋_GB2312" w:eastAsia="仿宋_GB2312" w:cs="Arial"/>
          <w:sz w:val="32"/>
          <w:szCs w:val="32"/>
        </w:rPr>
      </w:pPr>
    </w:p>
    <w:p w14:paraId="173A9CA1">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3E97837C">
      <w:pPr>
        <w:jc w:val="center"/>
        <w:rPr>
          <w:rFonts w:ascii="仿宋_GB2312" w:hAnsi="仿宋_GB2312" w:eastAsia="仿宋_GB2312" w:cs="Arial"/>
          <w:sz w:val="32"/>
          <w:szCs w:val="32"/>
        </w:rPr>
      </w:pPr>
    </w:p>
    <w:p w14:paraId="559C1253">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14:paraId="5F77D1AB">
      <w:pPr>
        <w:jc w:val="center"/>
        <w:rPr>
          <w:rFonts w:ascii="仿宋_GB2312" w:hAnsi="仿宋_GB2312" w:eastAsia="仿宋_GB2312" w:cs="Arial"/>
          <w:sz w:val="32"/>
          <w:szCs w:val="32"/>
        </w:rPr>
      </w:pPr>
    </w:p>
    <w:p w14:paraId="12B36CF5">
      <w:pPr>
        <w:jc w:val="center"/>
        <w:rPr>
          <w:rFonts w:ascii="仿宋_GB2312" w:hAnsi="仿宋_GB2312" w:eastAsia="仿宋_GB2312" w:cs="Arial"/>
          <w:sz w:val="32"/>
          <w:szCs w:val="32"/>
        </w:rPr>
      </w:pPr>
    </w:p>
    <w:p w14:paraId="0867B2B2">
      <w:pPr>
        <w:jc w:val="center"/>
        <w:rPr>
          <w:rFonts w:ascii="仿宋_GB2312" w:hAnsi="仿宋_GB2312" w:eastAsia="仿宋_GB2312" w:cs="Arial"/>
          <w:sz w:val="32"/>
          <w:szCs w:val="32"/>
        </w:rPr>
      </w:pPr>
    </w:p>
    <w:p w14:paraId="0D3F1947">
      <w:pPr>
        <w:jc w:val="center"/>
        <w:rPr>
          <w:rFonts w:ascii="仿宋_GB2312" w:hAnsi="仿宋_GB2312" w:eastAsia="仿宋_GB2312" w:cs="Arial"/>
          <w:sz w:val="32"/>
          <w:szCs w:val="32"/>
        </w:rPr>
      </w:pPr>
    </w:p>
    <w:p w14:paraId="48B97EA0">
      <w:pPr>
        <w:jc w:val="center"/>
        <w:rPr>
          <w:rFonts w:ascii="仿宋_GB2312" w:hAnsi="仿宋_GB2312" w:eastAsia="仿宋_GB2312" w:cs="Arial"/>
          <w:sz w:val="32"/>
          <w:szCs w:val="32"/>
        </w:rPr>
      </w:pPr>
    </w:p>
    <w:p w14:paraId="7487D7A7">
      <w:pPr>
        <w:rPr>
          <w:rFonts w:ascii="仿宋_GB2312" w:hAnsi="仿宋_GB2312" w:eastAsia="仿宋_GB2312" w:cs="Arial"/>
          <w:sz w:val="32"/>
          <w:szCs w:val="32"/>
        </w:rPr>
      </w:pPr>
    </w:p>
    <w:p w14:paraId="258436B4">
      <w:pPr>
        <w:numPr>
          <w:numId w:val="0"/>
        </w:numPr>
        <w:spacing w:line="720" w:lineRule="auto"/>
        <w:jc w:val="center"/>
        <w:rPr>
          <w:rFonts w:ascii="楷体" w:hAnsi="楷体" w:eastAsia="楷体" w:cs="楷体"/>
          <w:sz w:val="36"/>
          <w:szCs w:val="36"/>
        </w:rPr>
      </w:pPr>
      <w:r>
        <w:rPr>
          <w:rFonts w:hint="eastAsia" w:ascii="楷体" w:hAnsi="楷体" w:eastAsia="楷体" w:cs="楷体"/>
          <w:sz w:val="36"/>
          <w:szCs w:val="36"/>
          <w:lang w:val="en-US" w:eastAsia="zh-CN"/>
        </w:rPr>
        <w:t>三、公司相关资料（必须含营业执照）</w:t>
      </w:r>
    </w:p>
    <w:p w14:paraId="3EE217B3">
      <w:pPr>
        <w:spacing w:line="720" w:lineRule="auto"/>
        <w:rPr>
          <w:rFonts w:ascii="楷体" w:hAnsi="楷体" w:eastAsia="楷体" w:cs="楷体"/>
          <w:sz w:val="36"/>
          <w:szCs w:val="36"/>
        </w:rPr>
      </w:pPr>
    </w:p>
    <w:p w14:paraId="02B3F48A">
      <w:pPr>
        <w:spacing w:line="720" w:lineRule="auto"/>
        <w:rPr>
          <w:rFonts w:ascii="楷体" w:hAnsi="楷体" w:eastAsia="楷体" w:cs="楷体"/>
          <w:sz w:val="36"/>
          <w:szCs w:val="36"/>
        </w:rPr>
      </w:pPr>
    </w:p>
    <w:p w14:paraId="4CB902B0">
      <w:pPr>
        <w:spacing w:line="720" w:lineRule="auto"/>
        <w:rPr>
          <w:rFonts w:ascii="楷体" w:hAnsi="楷体" w:eastAsia="楷体" w:cs="楷体"/>
          <w:sz w:val="36"/>
          <w:szCs w:val="36"/>
        </w:rPr>
      </w:pPr>
    </w:p>
    <w:p w14:paraId="70A8E863">
      <w:pPr>
        <w:spacing w:line="720" w:lineRule="auto"/>
        <w:rPr>
          <w:rFonts w:ascii="楷体" w:hAnsi="楷体" w:eastAsia="楷体" w:cs="楷体"/>
          <w:sz w:val="36"/>
          <w:szCs w:val="36"/>
        </w:rPr>
      </w:pPr>
    </w:p>
    <w:p w14:paraId="1AE815A1">
      <w:pPr>
        <w:spacing w:line="720" w:lineRule="auto"/>
        <w:rPr>
          <w:rFonts w:ascii="楷体" w:hAnsi="楷体" w:eastAsia="楷体" w:cs="楷体"/>
          <w:sz w:val="36"/>
          <w:szCs w:val="36"/>
        </w:rPr>
      </w:pPr>
    </w:p>
    <w:p w14:paraId="5492781C">
      <w:pPr>
        <w:spacing w:line="720" w:lineRule="auto"/>
        <w:rPr>
          <w:rFonts w:ascii="楷体" w:hAnsi="楷体" w:eastAsia="楷体" w:cs="楷体"/>
          <w:sz w:val="36"/>
          <w:szCs w:val="36"/>
        </w:rPr>
      </w:pPr>
    </w:p>
    <w:p w14:paraId="1216B3F9">
      <w:pPr>
        <w:pStyle w:val="18"/>
        <w:rPr>
          <w:rFonts w:ascii="楷体" w:hAnsi="楷体" w:eastAsia="楷体" w:cs="楷体"/>
          <w:sz w:val="36"/>
          <w:szCs w:val="36"/>
        </w:rPr>
      </w:pPr>
    </w:p>
    <w:p w14:paraId="0C031D38">
      <w:pPr>
        <w:pStyle w:val="3"/>
        <w:rPr>
          <w:rFonts w:ascii="楷体" w:hAnsi="楷体" w:eastAsia="楷体" w:cs="楷体"/>
          <w:sz w:val="36"/>
          <w:szCs w:val="36"/>
        </w:rPr>
      </w:pPr>
    </w:p>
    <w:p w14:paraId="6E84A4F0">
      <w:pPr>
        <w:rPr>
          <w:rFonts w:ascii="楷体" w:hAnsi="楷体" w:eastAsia="楷体" w:cs="楷体"/>
          <w:sz w:val="36"/>
          <w:szCs w:val="36"/>
        </w:rPr>
      </w:pPr>
    </w:p>
    <w:p w14:paraId="71B882D8">
      <w:pPr>
        <w:pStyle w:val="18"/>
      </w:pPr>
    </w:p>
    <w:p w14:paraId="4E809BD1">
      <w:pPr>
        <w:spacing w:line="720" w:lineRule="auto"/>
        <w:rPr>
          <w:rFonts w:ascii="楷体" w:hAnsi="楷体" w:eastAsia="楷体" w:cs="楷体"/>
          <w:sz w:val="36"/>
          <w:szCs w:val="36"/>
        </w:rPr>
      </w:pPr>
    </w:p>
    <w:p w14:paraId="36E68ACD">
      <w:pPr>
        <w:spacing w:line="720" w:lineRule="auto"/>
        <w:rPr>
          <w:rFonts w:ascii="楷体" w:hAnsi="楷体" w:eastAsia="楷体" w:cs="楷体"/>
          <w:sz w:val="36"/>
          <w:szCs w:val="36"/>
        </w:rPr>
      </w:pPr>
    </w:p>
    <w:p w14:paraId="4567A733">
      <w:pPr>
        <w:rPr>
          <w:rFonts w:ascii="楷体" w:hAnsi="楷体" w:eastAsia="楷体" w:cs="楷体"/>
          <w:sz w:val="36"/>
          <w:szCs w:val="36"/>
        </w:rPr>
      </w:pPr>
      <w:r>
        <w:rPr>
          <w:rFonts w:hint="eastAsia" w:ascii="楷体" w:hAnsi="楷体" w:eastAsia="楷体" w:cs="楷体"/>
          <w:sz w:val="36"/>
          <w:szCs w:val="36"/>
        </w:rPr>
        <w:br w:type="page"/>
      </w:r>
    </w:p>
    <w:p w14:paraId="3486295E">
      <w:pPr>
        <w:jc w:val="center"/>
        <w:rPr>
          <w:rFonts w:ascii="楷体" w:hAnsi="楷体" w:eastAsia="楷体" w:cs="楷体"/>
          <w:sz w:val="36"/>
          <w:szCs w:val="36"/>
        </w:rPr>
      </w:pPr>
      <w:r>
        <w:rPr>
          <w:rFonts w:hint="eastAsia" w:ascii="楷体" w:hAnsi="楷体" w:eastAsia="楷体" w:cs="楷体"/>
          <w:sz w:val="36"/>
          <w:szCs w:val="36"/>
          <w:lang w:val="en-US" w:eastAsia="zh-CN"/>
        </w:rPr>
        <w:t>四</w:t>
      </w:r>
      <w:bookmarkStart w:id="9" w:name="_GoBack"/>
      <w:bookmarkEnd w:id="9"/>
      <w:r>
        <w:rPr>
          <w:rFonts w:hint="eastAsia" w:ascii="楷体" w:hAnsi="楷体" w:eastAsia="楷体" w:cs="楷体"/>
          <w:sz w:val="36"/>
          <w:szCs w:val="36"/>
        </w:rPr>
        <w:t>、承诺函</w:t>
      </w:r>
    </w:p>
    <w:p w14:paraId="19EDCCD3">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52D76DAD">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2D977A70">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2740E671">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7FD54906">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345F726D">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4CB59431">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6D02F869">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2600C178">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060ACCAC">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675A9F2D">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1A996022">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0909C994">
      <w:pPr>
        <w:ind w:firstLine="480" w:firstLineChars="200"/>
        <w:outlineLvl w:val="1"/>
        <w:rPr>
          <w:rFonts w:ascii="楷体" w:hAnsi="楷体" w:eastAsia="楷体" w:cs="楷体"/>
          <w:sz w:val="24"/>
        </w:rPr>
      </w:pPr>
      <w:r>
        <w:rPr>
          <w:rFonts w:hint="eastAsia" w:ascii="楷体" w:hAnsi="楷体" w:eastAsia="楷体" w:cs="楷体"/>
          <w:sz w:val="24"/>
        </w:rPr>
        <w:t>三、信誉要求：</w:t>
      </w:r>
    </w:p>
    <w:p w14:paraId="5786E258">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6CA630EB">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3EAF973D">
      <w:pPr>
        <w:ind w:firstLine="548" w:firstLineChars="196"/>
        <w:outlineLvl w:val="1"/>
        <w:rPr>
          <w:rFonts w:ascii="楷体" w:hAnsi="楷体" w:eastAsia="楷体" w:cs="楷体"/>
          <w:sz w:val="28"/>
          <w:szCs w:val="28"/>
        </w:rPr>
      </w:pPr>
    </w:p>
    <w:p w14:paraId="7149E057">
      <w:pPr>
        <w:pStyle w:val="18"/>
      </w:pPr>
    </w:p>
    <w:p w14:paraId="3A305A00">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6BF97728">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5C5D2C78">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7D7FEA01">
      <w:pPr>
        <w:pStyle w:val="18"/>
        <w:spacing w:line="360" w:lineRule="auto"/>
        <w:rPr>
          <w:rFonts w:ascii="楷体" w:hAnsi="楷体" w:eastAsia="楷体" w:cs="楷体"/>
          <w:sz w:val="28"/>
          <w:szCs w:val="28"/>
        </w:rPr>
      </w:pPr>
    </w:p>
    <w:p w14:paraId="2F413694">
      <w:pPr>
        <w:pStyle w:val="4"/>
      </w:pPr>
    </w:p>
    <w:p w14:paraId="73D79C50">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31948D05">
      <w:pPr>
        <w:pStyle w:val="2"/>
        <w:spacing w:before="624" w:after="624"/>
        <w:rPr>
          <w:sz w:val="36"/>
          <w:szCs w:val="28"/>
        </w:rPr>
      </w:pPr>
      <w:bookmarkStart w:id="6" w:name="_Toc25079261"/>
      <w:bookmarkStart w:id="7" w:name="_Toc18544"/>
      <w:r>
        <w:rPr>
          <w:rFonts w:hint="eastAsia"/>
          <w:sz w:val="36"/>
          <w:szCs w:val="28"/>
        </w:rPr>
        <w:t>资格审查</w:t>
      </w:r>
      <w:bookmarkEnd w:id="6"/>
      <w:bookmarkEnd w:id="7"/>
    </w:p>
    <w:p w14:paraId="2AF2B848">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3C94763A">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3D71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26886145">
            <w:pPr>
              <w:pStyle w:val="20"/>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59085182">
            <w:pPr>
              <w:pStyle w:val="20"/>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2F2BBFF8">
            <w:pPr>
              <w:pStyle w:val="20"/>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3C705B78">
            <w:pPr>
              <w:pStyle w:val="20"/>
              <w:rPr>
                <w:rFonts w:ascii="仿宋_GB2312" w:hAnsi="仿宋_GB2312" w:eastAsia="仿宋_GB2312" w:cs="仿宋_GB2312"/>
                <w:sz w:val="28"/>
              </w:rPr>
            </w:pPr>
            <w:r>
              <w:rPr>
                <w:rFonts w:hint="eastAsia" w:ascii="仿宋_GB2312" w:hAnsi="仿宋_GB2312" w:eastAsia="仿宋_GB2312" w:cs="仿宋_GB2312"/>
                <w:sz w:val="28"/>
              </w:rPr>
              <w:t>结论</w:t>
            </w:r>
          </w:p>
        </w:tc>
      </w:tr>
      <w:tr w14:paraId="6110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554F8841">
            <w:pPr>
              <w:pStyle w:val="20"/>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672B073E">
            <w:pPr>
              <w:pStyle w:val="20"/>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78C1C95C">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3D56C795">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45336E07">
            <w:pPr>
              <w:pStyle w:val="20"/>
              <w:rPr>
                <w:rFonts w:ascii="仿宋_GB2312" w:hAnsi="仿宋_GB2312" w:eastAsia="仿宋_GB2312" w:cs="仿宋_GB2312"/>
              </w:rPr>
            </w:pPr>
          </w:p>
        </w:tc>
      </w:tr>
      <w:tr w14:paraId="4E8D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606D3B8E">
            <w:pPr>
              <w:pStyle w:val="20"/>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59929AD7">
            <w:pPr>
              <w:pStyle w:val="20"/>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684B054B">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2116EA43">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0725C1EB">
            <w:pPr>
              <w:pStyle w:val="20"/>
              <w:rPr>
                <w:rFonts w:ascii="仿宋_GB2312" w:hAnsi="仿宋_GB2312" w:eastAsia="仿宋_GB2312" w:cs="仿宋_GB2312"/>
              </w:rPr>
            </w:pPr>
          </w:p>
        </w:tc>
      </w:tr>
      <w:tr w14:paraId="3436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12B809EA">
            <w:pPr>
              <w:pStyle w:val="20"/>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3961085C">
            <w:pPr>
              <w:pStyle w:val="20"/>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5A8A8DA8">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106956E0">
            <w:pPr>
              <w:pStyle w:val="20"/>
              <w:rPr>
                <w:rFonts w:ascii="仿宋_GB2312" w:hAnsi="仿宋_GB2312" w:eastAsia="仿宋_GB2312" w:cs="仿宋_GB2312"/>
                <w:color w:val="FF0000"/>
              </w:rPr>
            </w:pPr>
          </w:p>
        </w:tc>
      </w:tr>
      <w:tr w14:paraId="46C2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2D715266">
            <w:pPr>
              <w:pStyle w:val="20"/>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6F72E134">
            <w:pPr>
              <w:pStyle w:val="20"/>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2536730A">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34E816E2">
            <w:pPr>
              <w:pStyle w:val="20"/>
              <w:rPr>
                <w:rFonts w:ascii="仿宋_GB2312" w:hAnsi="仿宋_GB2312" w:eastAsia="仿宋_GB2312" w:cs="仿宋_GB2312"/>
                <w:color w:val="FF0000"/>
              </w:rPr>
            </w:pPr>
          </w:p>
        </w:tc>
      </w:tr>
      <w:tr w14:paraId="315D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34216EE0">
            <w:pPr>
              <w:pStyle w:val="20"/>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01A74C03">
            <w:pPr>
              <w:pStyle w:val="20"/>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0A1BD141">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68376D00">
            <w:pPr>
              <w:pStyle w:val="20"/>
              <w:rPr>
                <w:rFonts w:ascii="仿宋_GB2312" w:hAnsi="仿宋_GB2312" w:eastAsia="仿宋_GB2312" w:cs="仿宋_GB2312"/>
                <w:color w:val="FF0000"/>
                <w:highlight w:val="yellow"/>
              </w:rPr>
            </w:pPr>
          </w:p>
        </w:tc>
      </w:tr>
    </w:tbl>
    <w:p w14:paraId="6A62F45C">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0B3016FB">
      <w:pPr>
        <w:tabs>
          <w:tab w:val="left" w:pos="851"/>
        </w:tabs>
        <w:spacing w:line="580" w:lineRule="exact"/>
        <w:ind w:firstLine="560" w:firstLineChars="200"/>
        <w:jc w:val="left"/>
        <w:rPr>
          <w:rFonts w:ascii="方正仿宋_GBK" w:eastAsia="方正仿宋_GBK"/>
          <w:sz w:val="32"/>
          <w:szCs w:val="32"/>
        </w:r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bookmarkEnd w:id="8"/>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4B6F2">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2</w:t>
    </w:r>
    <w:r>
      <w:fldChar w:fldCharType="end"/>
    </w:r>
  </w:p>
  <w:p w14:paraId="6ECB4D5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D7B8F">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44</w:t>
    </w:r>
    <w:r>
      <w:fldChar w:fldCharType="end"/>
    </w:r>
  </w:p>
  <w:p w14:paraId="7C69FCA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BE887">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35</w:t>
    </w:r>
    <w:r>
      <w:fldChar w:fldCharType="end"/>
    </w:r>
  </w:p>
  <w:p w14:paraId="768481A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3E554">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pPr>
        <w:ind w:left="0" w:firstLine="0"/>
      </w:pPr>
    </w:lvl>
  </w:abstractNum>
  <w:abstractNum w:abstractNumId="3">
    <w:nsid w:val="0C6631AD"/>
    <w:multiLevelType w:val="singleLevel"/>
    <w:tmpl w:val="0C6631AD"/>
    <w:lvl w:ilvl="0" w:tentative="0">
      <w:start w:val="1"/>
      <w:numFmt w:val="chineseCounting"/>
      <w:suff w:val="nothing"/>
      <w:lvlText w:val="%1、"/>
      <w:lvlJc w:val="left"/>
      <w:rPr>
        <w:rFonts w:hint="eastAsia"/>
      </w:rPr>
    </w:lvl>
  </w:abstractNum>
  <w:abstractNum w:abstractNumId="4">
    <w:nsid w:val="128377F1"/>
    <w:multiLevelType w:val="singleLevel"/>
    <w:tmpl w:val="128377F1"/>
    <w:lvl w:ilvl="0" w:tentative="0">
      <w:start w:val="1"/>
      <w:numFmt w:val="decimal"/>
      <w:lvlText w:val="%1."/>
      <w:lvlJc w:val="left"/>
      <w:pPr>
        <w:ind w:left="425" w:hanging="425"/>
      </w:pPr>
      <w:rPr>
        <w:rFonts w:hint="default"/>
      </w:rPr>
    </w:lvl>
  </w:abstractNum>
  <w:abstractNum w:abstractNumId="5">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5"/>
  </w:num>
  <w:num w:numId="2">
    <w:abstractNumId w:val="3"/>
  </w:num>
  <w:num w:numId="3">
    <w:abstractNumId w:val="1"/>
  </w:num>
  <w:num w:numId="4">
    <w:abstractNumId w:val="4"/>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BE6395"/>
    <w:rsid w:val="00017375"/>
    <w:rsid w:val="00167599"/>
    <w:rsid w:val="001754AD"/>
    <w:rsid w:val="001B4BEB"/>
    <w:rsid w:val="00252AB4"/>
    <w:rsid w:val="002A0576"/>
    <w:rsid w:val="002B3197"/>
    <w:rsid w:val="00372253"/>
    <w:rsid w:val="0044755A"/>
    <w:rsid w:val="004F6D53"/>
    <w:rsid w:val="0050010C"/>
    <w:rsid w:val="005E03BA"/>
    <w:rsid w:val="0071525F"/>
    <w:rsid w:val="00B2669F"/>
    <w:rsid w:val="00BE6395"/>
    <w:rsid w:val="00C865B1"/>
    <w:rsid w:val="00D5554C"/>
    <w:rsid w:val="00E37F64"/>
    <w:rsid w:val="00FC3E1B"/>
    <w:rsid w:val="00FF0151"/>
    <w:rsid w:val="00FF226D"/>
    <w:rsid w:val="00FF44E3"/>
    <w:rsid w:val="041E0BE1"/>
    <w:rsid w:val="05521601"/>
    <w:rsid w:val="06592DA1"/>
    <w:rsid w:val="076913FD"/>
    <w:rsid w:val="0A8F5718"/>
    <w:rsid w:val="0CF31BCF"/>
    <w:rsid w:val="0E196358"/>
    <w:rsid w:val="19CA465F"/>
    <w:rsid w:val="1A971221"/>
    <w:rsid w:val="1ACE63D1"/>
    <w:rsid w:val="1C124A19"/>
    <w:rsid w:val="1CAB7A5B"/>
    <w:rsid w:val="1D0F53A1"/>
    <w:rsid w:val="1ECE699F"/>
    <w:rsid w:val="21F77E6E"/>
    <w:rsid w:val="239D4B92"/>
    <w:rsid w:val="26963437"/>
    <w:rsid w:val="28825125"/>
    <w:rsid w:val="2ACC7A59"/>
    <w:rsid w:val="37040D59"/>
    <w:rsid w:val="375458D3"/>
    <w:rsid w:val="37A47A9F"/>
    <w:rsid w:val="397D4DF2"/>
    <w:rsid w:val="3A7206CF"/>
    <w:rsid w:val="3AAC0AC2"/>
    <w:rsid w:val="3ED644AA"/>
    <w:rsid w:val="44986F84"/>
    <w:rsid w:val="46B8390E"/>
    <w:rsid w:val="47A345BE"/>
    <w:rsid w:val="48E54079"/>
    <w:rsid w:val="4A736948"/>
    <w:rsid w:val="4B9506C1"/>
    <w:rsid w:val="4C300F9F"/>
    <w:rsid w:val="4CBB7CB4"/>
    <w:rsid w:val="4D074B77"/>
    <w:rsid w:val="4D7D1388"/>
    <w:rsid w:val="565C6063"/>
    <w:rsid w:val="57C22750"/>
    <w:rsid w:val="5CF54B1C"/>
    <w:rsid w:val="61025A59"/>
    <w:rsid w:val="63A442CE"/>
    <w:rsid w:val="6520671E"/>
    <w:rsid w:val="652144DC"/>
    <w:rsid w:val="65BD63F3"/>
    <w:rsid w:val="67A34ADA"/>
    <w:rsid w:val="6A5B28CE"/>
    <w:rsid w:val="6A835E5D"/>
    <w:rsid w:val="6CA64085"/>
    <w:rsid w:val="6F391866"/>
    <w:rsid w:val="74982F72"/>
    <w:rsid w:val="75E26566"/>
    <w:rsid w:val="761A519B"/>
    <w:rsid w:val="7AA751E8"/>
    <w:rsid w:val="7B6C3492"/>
    <w:rsid w:val="7DC720AD"/>
    <w:rsid w:val="7DE42994"/>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before="152"/>
    </w:pPr>
    <w:rPr>
      <w:rFonts w:ascii="Arial" w:hAnsi="Arial" w:eastAsia="黑体" w:cs="Arial"/>
      <w:kern w:val="0"/>
      <w:sz w:val="20"/>
      <w:szCs w:val="20"/>
    </w:rPr>
  </w:style>
  <w:style w:type="paragraph" w:styleId="4">
    <w:name w:val="Body Text"/>
    <w:basedOn w:val="1"/>
    <w:autoRedefine/>
    <w:unhideWhenUsed/>
    <w:qFormat/>
    <w:uiPriority w:val="0"/>
    <w:pPr>
      <w:spacing w:after="120"/>
    </w:pPr>
  </w:style>
  <w:style w:type="paragraph" w:styleId="5">
    <w:name w:val="Date"/>
    <w:basedOn w:val="1"/>
    <w:next w:val="1"/>
    <w:link w:val="14"/>
    <w:autoRedefine/>
    <w:semiHidden/>
    <w:unhideWhenUsed/>
    <w:qFormat/>
    <w:uiPriority w:val="99"/>
    <w:pPr>
      <w:ind w:left="100" w:leftChars="2500"/>
    </w:pPr>
  </w:style>
  <w:style w:type="paragraph" w:styleId="6">
    <w:name w:val="footer"/>
    <w:basedOn w:val="1"/>
    <w:autoRedefine/>
    <w:qFormat/>
    <w:uiPriority w:val="99"/>
    <w:pPr>
      <w:tabs>
        <w:tab w:val="center" w:pos="4153"/>
        <w:tab w:val="right" w:pos="8306"/>
      </w:tabs>
      <w:snapToGrid w:val="0"/>
      <w:jc w:val="left"/>
    </w:pPr>
    <w:rPr>
      <w:sz w:val="18"/>
      <w:szCs w:val="20"/>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8">
    <w:name w:val="toc 1"/>
    <w:basedOn w:val="1"/>
    <w:next w:val="1"/>
    <w:autoRedefine/>
    <w:qFormat/>
    <w:uiPriority w:val="39"/>
  </w:style>
  <w:style w:type="paragraph" w:styleId="9">
    <w:name w:val="Body Text First Indent"/>
    <w:basedOn w:val="4"/>
    <w:autoRedefine/>
    <w:qFormat/>
    <w:uiPriority w:val="0"/>
    <w:pPr>
      <w:ind w:firstLine="420" w:firstLineChars="100"/>
    </w:p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rPr>
      <w:rFonts w:ascii="Calibri" w:hAnsi="Calibri" w:eastAsia="宋体" w:cs="Times New Roman"/>
    </w:rPr>
  </w:style>
  <w:style w:type="character" w:customStyle="1" w:styleId="14">
    <w:name w:val="日期 字符"/>
    <w:basedOn w:val="12"/>
    <w:link w:val="5"/>
    <w:autoRedefine/>
    <w:semiHidden/>
    <w:qFormat/>
    <w:uiPriority w:val="99"/>
  </w:style>
  <w:style w:type="paragraph" w:styleId="15">
    <w:name w:val="List Paragraph"/>
    <w:basedOn w:val="1"/>
    <w:autoRedefine/>
    <w:qFormat/>
    <w:uiPriority w:val="34"/>
    <w:pPr>
      <w:ind w:firstLine="420" w:firstLineChars="200"/>
    </w:pPr>
  </w:style>
  <w:style w:type="paragraph" w:customStyle="1" w:styleId="16">
    <w:name w:val="正文首行缩进两字符"/>
    <w:basedOn w:val="17"/>
    <w:autoRedefine/>
    <w:qFormat/>
    <w:uiPriority w:val="0"/>
    <w:pPr>
      <w:spacing w:line="360" w:lineRule="auto"/>
      <w:ind w:firstLine="200" w:firstLineChars="200"/>
    </w:pPr>
  </w:style>
  <w:style w:type="paragraph" w:customStyle="1" w:styleId="17">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font11"/>
    <w:basedOn w:val="12"/>
    <w:autoRedefine/>
    <w:qFormat/>
    <w:uiPriority w:val="0"/>
    <w:rPr>
      <w:rFonts w:hint="eastAsia" w:ascii="宋体" w:hAnsi="宋体" w:eastAsia="宋体" w:cs="宋体"/>
      <w:color w:val="000000"/>
      <w:sz w:val="24"/>
      <w:szCs w:val="24"/>
      <w:u w:val="none"/>
    </w:rPr>
  </w:style>
  <w:style w:type="paragraph" w:customStyle="1" w:styleId="20">
    <w:name w:val="样式1"/>
    <w:basedOn w:val="21"/>
    <w:qFormat/>
    <w:uiPriority w:val="0"/>
    <w:pPr>
      <w:spacing w:after="0" w:line="400" w:lineRule="exact"/>
      <w:jc w:val="center"/>
    </w:pPr>
    <w:rPr>
      <w:rFonts w:ascii="仿宋" w:hAnsi="仿宋" w:eastAsia="仿宋" w:cs="Times New Roman"/>
      <w:kern w:val="2"/>
      <w:szCs w:val="28"/>
    </w:rPr>
  </w:style>
  <w:style w:type="paragraph" w:customStyle="1" w:styleId="21">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2">
    <w:name w:val="font61"/>
    <w:basedOn w:val="12"/>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129</Words>
  <Characters>133</Characters>
  <Lines>41</Lines>
  <Paragraphs>11</Paragraphs>
  <TotalTime>5</TotalTime>
  <ScaleCrop>false</ScaleCrop>
  <LinksUpToDate>false</LinksUpToDate>
  <CharactersWithSpaces>135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2025-03-04T11:56:45Z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AC5F9E0CF43B4ABA862AF7E2AD419C4F_13</vt:lpwstr>
  </property>
  <property fmtid="{D5CDD505-2E9C-101B-9397-08002B2CF9AE}" pid="4" name="KSOTemplateDocerSaveRecord">
    <vt:lpwstr>eyJoZGlkIjoiOTVlZGQ0ZGVlNjNhMjdhNTMwY2M1MTU5MWQxNzA4YWQiLCJ1c2VySWQiOiIzODQ2NjU1NjEifQ==</vt:lpwstr>
  </property>
</Properties>
</file>