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55826C">
      <w:pPr>
        <w:jc w:val="center"/>
        <w:rPr>
          <w:rFonts w:hint="eastAsia" w:ascii="仿宋_GB2312" w:hAnsi="仿宋_GB2312" w:eastAsia="仿宋_GB2312" w:cs="仿宋_GB2312"/>
          <w:sz w:val="52"/>
          <w:szCs w:val="52"/>
        </w:rPr>
      </w:pPr>
      <w:r>
        <w:rPr>
          <w:rFonts w:hint="eastAsia" w:ascii="仿宋_GB2312" w:hAnsi="仿宋_GB2312" w:eastAsia="仿宋_GB2312" w:cs="仿宋_GB2312"/>
          <w:sz w:val="52"/>
          <w:szCs w:val="52"/>
        </w:rPr>
        <w:t>成都汽车职业技术学校</w:t>
      </w:r>
    </w:p>
    <w:p w14:paraId="20516F4C">
      <w:pPr>
        <w:jc w:val="center"/>
        <w:rPr>
          <w:rFonts w:hint="eastAsia" w:ascii="仿宋_GB2312" w:hAnsi="仿宋_GB2312" w:eastAsia="仿宋_GB2312" w:cs="仿宋_GB2312"/>
          <w:sz w:val="44"/>
          <w:szCs w:val="44"/>
          <w:lang w:eastAsia="zh-CN"/>
        </w:rPr>
      </w:pPr>
      <w:r>
        <w:rPr>
          <w:rFonts w:hint="eastAsia" w:ascii="仿宋_GB2312" w:hAnsi="仿宋_GB2312" w:eastAsia="仿宋_GB2312" w:cs="仿宋_GB2312"/>
          <w:sz w:val="52"/>
          <w:szCs w:val="52"/>
          <w:lang w:eastAsia="zh-CN"/>
        </w:rPr>
        <w:t>校园活动视频拍摄</w:t>
      </w:r>
      <w:r>
        <w:rPr>
          <w:rFonts w:hint="eastAsia" w:ascii="仿宋_GB2312" w:hAnsi="仿宋_GB2312" w:eastAsia="仿宋_GB2312" w:cs="仿宋_GB2312"/>
          <w:sz w:val="52"/>
          <w:szCs w:val="52"/>
          <w:lang w:val="en-US" w:eastAsia="zh-CN"/>
        </w:rPr>
        <w:t>服务</w:t>
      </w:r>
      <w:r>
        <w:rPr>
          <w:rFonts w:hint="eastAsia" w:ascii="仿宋_GB2312" w:hAnsi="仿宋_GB2312" w:eastAsia="仿宋_GB2312" w:cs="仿宋_GB2312"/>
          <w:sz w:val="52"/>
          <w:szCs w:val="52"/>
          <w:lang w:eastAsia="zh-CN"/>
        </w:rPr>
        <w:t>项目</w:t>
      </w:r>
    </w:p>
    <w:p w14:paraId="30D99F6D">
      <w:pPr>
        <w:jc w:val="center"/>
        <w:rPr>
          <w:rFonts w:ascii="仿宋_GB2312" w:hAnsi="仿宋_GB2312" w:eastAsia="仿宋_GB2312" w:cs="仿宋_GB2312"/>
          <w:sz w:val="44"/>
          <w:szCs w:val="44"/>
        </w:rPr>
      </w:pPr>
    </w:p>
    <w:p w14:paraId="127ABB66">
      <w:pPr>
        <w:jc w:val="both"/>
        <w:rPr>
          <w:rFonts w:ascii="仿宋_GB2312" w:hAnsi="仿宋_GB2312" w:eastAsia="仿宋_GB2312" w:cs="仿宋_GB2312"/>
          <w:sz w:val="44"/>
          <w:szCs w:val="44"/>
        </w:rPr>
      </w:pPr>
    </w:p>
    <w:p w14:paraId="67C9B519">
      <w:pPr>
        <w:jc w:val="center"/>
        <w:rPr>
          <w:rFonts w:ascii="仿宋_GB2312" w:hAnsi="仿宋_GB2312" w:eastAsia="仿宋_GB2312" w:cs="仿宋_GB2312"/>
          <w:sz w:val="44"/>
          <w:szCs w:val="44"/>
        </w:rPr>
      </w:pPr>
      <w:r>
        <w:rPr>
          <w:rFonts w:hint="eastAsia" w:ascii="仿宋_GB2312" w:hAnsi="仿宋_GB2312" w:eastAsia="仿宋_GB2312" w:cs="仿宋_GB2312"/>
          <w:sz w:val="44"/>
          <w:szCs w:val="44"/>
        </w:rPr>
        <w:t>比</w:t>
      </w:r>
    </w:p>
    <w:p w14:paraId="034EFA28">
      <w:pPr>
        <w:jc w:val="center"/>
        <w:rPr>
          <w:rFonts w:ascii="仿宋_GB2312" w:hAnsi="仿宋_GB2312" w:eastAsia="仿宋_GB2312" w:cs="仿宋_GB2312"/>
          <w:sz w:val="44"/>
          <w:szCs w:val="44"/>
        </w:rPr>
      </w:pPr>
      <w:r>
        <w:rPr>
          <w:rFonts w:hint="eastAsia" w:ascii="仿宋_GB2312" w:hAnsi="仿宋_GB2312" w:eastAsia="仿宋_GB2312" w:cs="仿宋_GB2312"/>
          <w:sz w:val="44"/>
          <w:szCs w:val="44"/>
        </w:rPr>
        <w:t>选</w:t>
      </w:r>
    </w:p>
    <w:p w14:paraId="20AC15C5">
      <w:pPr>
        <w:jc w:val="center"/>
        <w:rPr>
          <w:rFonts w:ascii="仿宋_GB2312" w:hAnsi="仿宋_GB2312" w:eastAsia="仿宋_GB2312" w:cs="仿宋_GB2312"/>
          <w:sz w:val="44"/>
          <w:szCs w:val="44"/>
        </w:rPr>
      </w:pPr>
      <w:r>
        <w:rPr>
          <w:rFonts w:hint="eastAsia" w:ascii="仿宋_GB2312" w:hAnsi="仿宋_GB2312" w:eastAsia="仿宋_GB2312" w:cs="仿宋_GB2312"/>
          <w:sz w:val="44"/>
          <w:szCs w:val="44"/>
        </w:rPr>
        <w:t>文</w:t>
      </w:r>
    </w:p>
    <w:p w14:paraId="7BC613C4">
      <w:pPr>
        <w:jc w:val="center"/>
        <w:rPr>
          <w:rFonts w:ascii="仿宋_GB2312" w:hAnsi="仿宋_GB2312" w:eastAsia="仿宋_GB2312" w:cs="仿宋_GB2312"/>
          <w:sz w:val="52"/>
          <w:szCs w:val="52"/>
        </w:rPr>
      </w:pPr>
      <w:r>
        <w:rPr>
          <w:rFonts w:hint="eastAsia" w:ascii="仿宋_GB2312" w:hAnsi="仿宋_GB2312" w:eastAsia="仿宋_GB2312" w:cs="仿宋_GB2312"/>
          <w:sz w:val="44"/>
          <w:szCs w:val="44"/>
        </w:rPr>
        <w:t>件</w:t>
      </w:r>
    </w:p>
    <w:p w14:paraId="77B25F41">
      <w:pPr>
        <w:spacing w:line="360" w:lineRule="auto"/>
        <w:rPr>
          <w:rFonts w:ascii="仿宋_GB2312" w:hAnsi="仿宋_GB2312" w:eastAsia="仿宋_GB2312" w:cs="仿宋_GB2312"/>
          <w:sz w:val="32"/>
          <w:szCs w:val="32"/>
        </w:rPr>
      </w:pPr>
    </w:p>
    <w:p w14:paraId="4C82F097">
      <w:pPr>
        <w:spacing w:line="360" w:lineRule="auto"/>
        <w:rPr>
          <w:rFonts w:ascii="仿宋_GB2312" w:hAnsi="仿宋_GB2312" w:eastAsia="仿宋_GB2312" w:cs="仿宋_GB2312"/>
          <w:sz w:val="32"/>
          <w:szCs w:val="32"/>
        </w:rPr>
      </w:pPr>
    </w:p>
    <w:p w14:paraId="2DFA2D9C">
      <w:pPr>
        <w:spacing w:line="360" w:lineRule="auto"/>
        <w:rPr>
          <w:rFonts w:ascii="仿宋_GB2312" w:hAnsi="仿宋_GB2312" w:eastAsia="仿宋_GB2312" w:cs="仿宋_GB2312"/>
          <w:sz w:val="32"/>
          <w:szCs w:val="32"/>
        </w:rPr>
      </w:pPr>
    </w:p>
    <w:p w14:paraId="759121CD">
      <w:pPr>
        <w:spacing w:line="360" w:lineRule="auto"/>
        <w:rPr>
          <w:rFonts w:ascii="仿宋_GB2312" w:hAnsi="仿宋_GB2312" w:eastAsia="仿宋_GB2312" w:cs="仿宋_GB2312"/>
          <w:sz w:val="32"/>
          <w:szCs w:val="32"/>
        </w:rPr>
      </w:pPr>
    </w:p>
    <w:p w14:paraId="7A31CB7F">
      <w:pPr>
        <w:spacing w:line="360" w:lineRule="auto"/>
        <w:jc w:val="center"/>
        <w:rPr>
          <w:rFonts w:ascii="仿宋_GB2312" w:hAnsi="仿宋_GB2312" w:eastAsia="仿宋_GB2312" w:cs="仿宋_GB2312"/>
          <w:sz w:val="32"/>
          <w:szCs w:val="32"/>
        </w:rPr>
      </w:pPr>
    </w:p>
    <w:p w14:paraId="7558E9D7">
      <w:pPr>
        <w:spacing w:line="360" w:lineRule="auto"/>
        <w:jc w:val="center"/>
        <w:rPr>
          <w:rFonts w:ascii="仿宋_GB2312" w:hAnsi="仿宋_GB2312" w:eastAsia="仿宋_GB2312" w:cs="仿宋_GB2312"/>
          <w:sz w:val="32"/>
          <w:szCs w:val="32"/>
        </w:rPr>
      </w:pPr>
    </w:p>
    <w:p w14:paraId="1DC56CAC">
      <w:pPr>
        <w:spacing w:line="360" w:lineRule="auto"/>
        <w:jc w:val="center"/>
        <w:rPr>
          <w:rFonts w:ascii="仿宋_GB2312" w:hAnsi="仿宋_GB2312" w:eastAsia="仿宋_GB2312" w:cs="仿宋_GB2312"/>
          <w:sz w:val="32"/>
          <w:szCs w:val="32"/>
        </w:rPr>
      </w:pPr>
    </w:p>
    <w:p w14:paraId="2B0E798B">
      <w:pPr>
        <w:spacing w:line="360" w:lineRule="auto"/>
        <w:jc w:val="center"/>
        <w:rPr>
          <w:rFonts w:ascii="仿宋_GB2312" w:hAnsi="仿宋_GB2312" w:eastAsia="仿宋_GB2312" w:cs="仿宋_GB2312"/>
          <w:sz w:val="32"/>
          <w:szCs w:val="32"/>
        </w:rPr>
      </w:pPr>
    </w:p>
    <w:p w14:paraId="0EF98486">
      <w:pPr>
        <w:spacing w:line="360" w:lineRule="auto"/>
        <w:jc w:val="center"/>
        <w:rPr>
          <w:rFonts w:ascii="仿宋_GB2312" w:hAnsi="仿宋_GB2312" w:eastAsia="仿宋_GB2312" w:cs="仿宋_GB2312"/>
          <w:sz w:val="32"/>
          <w:szCs w:val="32"/>
        </w:rPr>
      </w:pPr>
    </w:p>
    <w:p w14:paraId="1ABDCBE1">
      <w:pPr>
        <w:spacing w:line="360" w:lineRule="auto"/>
        <w:jc w:val="center"/>
        <w:rPr>
          <w:rFonts w:ascii="仿宋_GB2312" w:hAnsi="仿宋_GB2312" w:eastAsia="仿宋_GB2312" w:cs="仿宋_GB2312"/>
          <w:sz w:val="32"/>
          <w:szCs w:val="32"/>
        </w:rPr>
      </w:pPr>
    </w:p>
    <w:p w14:paraId="6C403DF3">
      <w:pPr>
        <w:spacing w:line="360" w:lineRule="auto"/>
        <w:jc w:val="center"/>
        <w:rPr>
          <w:rFonts w:ascii="仿宋_GB2312" w:hAnsi="仿宋_GB2312" w:eastAsia="仿宋_GB2312" w:cs="仿宋_GB2312"/>
          <w:sz w:val="32"/>
          <w:szCs w:val="32"/>
        </w:rPr>
      </w:pPr>
    </w:p>
    <w:p w14:paraId="3ECBFD57">
      <w:pPr>
        <w:spacing w:line="360" w:lineRule="auto"/>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成都汽车职业技术学校  编制</w:t>
      </w:r>
    </w:p>
    <w:p w14:paraId="2D3856B8">
      <w:pPr>
        <w:spacing w:line="360" w:lineRule="auto"/>
        <w:jc w:val="center"/>
        <w:rPr>
          <w:rFonts w:ascii="仿宋_GB2312" w:hAnsi="仿宋_GB2312" w:eastAsia="仿宋_GB2312" w:cs="仿宋_GB2312"/>
          <w:sz w:val="30"/>
          <w:szCs w:val="30"/>
        </w:rPr>
        <w:sectPr>
          <w:headerReference r:id="rId3" w:type="default"/>
          <w:footerReference r:id="rId4" w:type="default"/>
          <w:footerReference r:id="rId5" w:type="even"/>
          <w:pgSz w:w="11906" w:h="16838"/>
          <w:pgMar w:top="1440" w:right="1800" w:bottom="1440" w:left="1800" w:header="851" w:footer="992" w:gutter="0"/>
          <w:cols w:space="425" w:num="1"/>
          <w:docGrid w:type="lines" w:linePitch="312" w:charSpace="0"/>
        </w:sectPr>
      </w:pPr>
      <w:r>
        <w:rPr>
          <w:rFonts w:hint="eastAsia" w:ascii="仿宋_GB2312" w:hAnsi="仿宋_GB2312" w:eastAsia="仿宋_GB2312" w:cs="仿宋_GB2312"/>
          <w:sz w:val="30"/>
          <w:szCs w:val="30"/>
          <w:lang w:eastAsia="zh-CN"/>
        </w:rPr>
        <w:t>202</w:t>
      </w:r>
      <w:r>
        <w:rPr>
          <w:rFonts w:hint="eastAsia" w:ascii="仿宋_GB2312" w:hAnsi="仿宋_GB2312" w:eastAsia="仿宋_GB2312" w:cs="仿宋_GB2312"/>
          <w:sz w:val="30"/>
          <w:szCs w:val="30"/>
          <w:lang w:val="en-US" w:eastAsia="zh-CN"/>
        </w:rPr>
        <w:t>6</w:t>
      </w:r>
      <w:r>
        <w:rPr>
          <w:rFonts w:hint="eastAsia" w:ascii="仿宋_GB2312" w:hAnsi="仿宋_GB2312" w:eastAsia="仿宋_GB2312" w:cs="仿宋_GB2312"/>
          <w:sz w:val="30"/>
          <w:szCs w:val="30"/>
        </w:rPr>
        <w:t>年</w:t>
      </w:r>
      <w:r>
        <w:rPr>
          <w:rFonts w:hint="eastAsia" w:ascii="仿宋_GB2312" w:hAnsi="仿宋_GB2312" w:eastAsia="仿宋_GB2312" w:cs="仿宋_GB2312"/>
          <w:sz w:val="30"/>
          <w:szCs w:val="30"/>
          <w:lang w:val="en-US" w:eastAsia="zh-CN"/>
        </w:rPr>
        <w:t>1</w:t>
      </w:r>
      <w:r>
        <w:rPr>
          <w:rFonts w:hint="eastAsia" w:ascii="仿宋_GB2312" w:hAnsi="仿宋_GB2312" w:eastAsia="仿宋_GB2312" w:cs="仿宋_GB2312"/>
          <w:sz w:val="30"/>
          <w:szCs w:val="30"/>
        </w:rPr>
        <w:t>月</w:t>
      </w:r>
    </w:p>
    <w:p w14:paraId="7F6DBD66">
      <w:pPr>
        <w:pStyle w:val="4"/>
        <w:spacing w:before="624" w:after="624"/>
        <w:rPr>
          <w:sz w:val="36"/>
          <w:szCs w:val="28"/>
        </w:rPr>
      </w:pPr>
      <w:bookmarkStart w:id="0" w:name="_Hlt101233737"/>
      <w:bookmarkEnd w:id="0"/>
      <w:bookmarkStart w:id="1" w:name="_Hlt101843627"/>
      <w:bookmarkEnd w:id="1"/>
      <w:bookmarkStart w:id="2" w:name="_Toc6612"/>
      <w:r>
        <w:rPr>
          <w:rFonts w:hint="eastAsia"/>
          <w:sz w:val="36"/>
          <w:szCs w:val="28"/>
        </w:rPr>
        <w:t>比选公告</w:t>
      </w:r>
      <w:bookmarkEnd w:id="2"/>
    </w:p>
    <w:p w14:paraId="0B1CED0A">
      <w:pPr>
        <w:spacing w:line="360" w:lineRule="auto"/>
        <w:ind w:firstLine="480" w:firstLineChars="200"/>
        <w:rPr>
          <w:rFonts w:ascii="宋体" w:hAnsi="宋体" w:cs="宋体"/>
          <w:b/>
          <w:sz w:val="24"/>
        </w:rPr>
      </w:pPr>
      <w:r>
        <w:rPr>
          <w:rFonts w:hint="eastAsia" w:ascii="宋体" w:hAnsi="宋体" w:cs="宋体"/>
          <w:sz w:val="24"/>
          <w:u w:val="single"/>
        </w:rPr>
        <w:t>成都汽车职业技术学校</w:t>
      </w:r>
      <w:r>
        <w:rPr>
          <w:rFonts w:hint="eastAsia" w:ascii="宋体" w:hAnsi="宋体" w:cs="宋体"/>
          <w:sz w:val="24"/>
        </w:rPr>
        <w:t>拟对</w:t>
      </w:r>
      <w:r>
        <w:rPr>
          <w:rFonts w:hint="eastAsia" w:ascii="宋体" w:hAnsi="宋体" w:cs="宋体"/>
          <w:sz w:val="24"/>
          <w:u w:val="single"/>
        </w:rPr>
        <w:t>成都汽车职业技术学校</w:t>
      </w:r>
      <w:r>
        <w:rPr>
          <w:rFonts w:hint="eastAsia" w:ascii="宋体" w:hAnsi="宋体" w:cs="宋体"/>
          <w:sz w:val="24"/>
          <w:u w:val="single"/>
          <w:lang w:val="en-US" w:eastAsia="zh-CN"/>
        </w:rPr>
        <w:t>校园活动视频拍摄服务项目</w:t>
      </w:r>
      <w:r>
        <w:rPr>
          <w:rFonts w:hint="eastAsia" w:ascii="宋体" w:hAnsi="宋体" w:cs="宋体"/>
          <w:sz w:val="24"/>
        </w:rPr>
        <w:t>进行比选。兹邀请符合本次比选条件的比选申请人参加。</w:t>
      </w:r>
    </w:p>
    <w:p w14:paraId="56053B80">
      <w:pPr>
        <w:numPr>
          <w:ilvl w:val="0"/>
          <w:numId w:val="2"/>
        </w:numPr>
        <w:spacing w:line="360" w:lineRule="auto"/>
        <w:ind w:firstLine="480" w:firstLineChars="200"/>
        <w:rPr>
          <w:rFonts w:ascii="宋体" w:hAnsi="宋体" w:cs="宋体"/>
          <w:b/>
          <w:sz w:val="24"/>
          <w:highlight w:val="none"/>
          <w:u w:val="single"/>
        </w:rPr>
      </w:pPr>
      <w:r>
        <w:rPr>
          <w:rFonts w:hint="eastAsia" w:ascii="宋体" w:hAnsi="宋体" w:cs="宋体"/>
          <w:b/>
          <w:sz w:val="24"/>
        </w:rPr>
        <w:t>项目名称：</w:t>
      </w:r>
      <w:r>
        <w:rPr>
          <w:rFonts w:hint="eastAsia" w:ascii="宋体" w:hAnsi="宋体" w:cs="宋体"/>
          <w:b/>
          <w:sz w:val="24"/>
          <w:highlight w:val="none"/>
          <w:u w:val="single"/>
        </w:rPr>
        <w:t>成都汽车职业技术学校</w:t>
      </w:r>
      <w:r>
        <w:rPr>
          <w:rFonts w:hint="eastAsia" w:ascii="宋体" w:hAnsi="宋体" w:cs="宋体"/>
          <w:b/>
          <w:sz w:val="24"/>
          <w:highlight w:val="none"/>
          <w:u w:val="single"/>
          <w:lang w:eastAsia="zh-CN"/>
        </w:rPr>
        <w:t>校园活动视频拍摄</w:t>
      </w:r>
      <w:r>
        <w:rPr>
          <w:rFonts w:hint="eastAsia" w:ascii="宋体" w:hAnsi="宋体" w:cs="宋体"/>
          <w:b/>
          <w:sz w:val="24"/>
          <w:highlight w:val="none"/>
          <w:u w:val="single"/>
          <w:lang w:val="en-US" w:eastAsia="zh-CN"/>
        </w:rPr>
        <w:t>服务</w:t>
      </w:r>
      <w:r>
        <w:rPr>
          <w:rFonts w:hint="eastAsia" w:ascii="宋体" w:hAnsi="宋体" w:cs="宋体"/>
          <w:b/>
          <w:sz w:val="24"/>
          <w:highlight w:val="none"/>
          <w:u w:val="single"/>
          <w:lang w:eastAsia="zh-CN"/>
        </w:rPr>
        <w:t>项目</w:t>
      </w:r>
    </w:p>
    <w:p w14:paraId="3339DD55">
      <w:pPr>
        <w:spacing w:line="360" w:lineRule="auto"/>
        <w:ind w:firstLine="480" w:firstLineChars="200"/>
        <w:rPr>
          <w:rFonts w:hint="default" w:ascii="宋体" w:hAnsi="宋体" w:cs="宋体" w:eastAsiaTheme="minorEastAsia"/>
          <w:b/>
          <w:color w:val="auto"/>
          <w:sz w:val="24"/>
          <w:highlight w:val="none"/>
          <w:lang w:val="en-US" w:eastAsia="zh-CN"/>
        </w:rPr>
      </w:pPr>
      <w:r>
        <w:rPr>
          <w:rFonts w:hint="eastAsia" w:ascii="宋体" w:hAnsi="宋体" w:cs="宋体"/>
          <w:b/>
          <w:color w:val="auto"/>
          <w:sz w:val="24"/>
          <w:highlight w:val="none"/>
        </w:rPr>
        <w:t>二、项目编号：</w:t>
      </w:r>
      <w:r>
        <w:rPr>
          <w:rFonts w:hint="eastAsia" w:ascii="宋体" w:hAnsi="宋体" w:cs="宋体"/>
          <w:b/>
          <w:color w:val="auto"/>
          <w:sz w:val="24"/>
          <w:highlight w:val="yellow"/>
          <w:lang w:eastAsia="zh-CN"/>
        </w:rPr>
        <w:t>QCZX-202</w:t>
      </w:r>
      <w:r>
        <w:rPr>
          <w:rFonts w:hint="eastAsia" w:ascii="宋体" w:hAnsi="宋体" w:cs="宋体"/>
          <w:b/>
          <w:color w:val="auto"/>
          <w:sz w:val="24"/>
          <w:highlight w:val="yellow"/>
          <w:lang w:val="en-US" w:eastAsia="zh-CN"/>
        </w:rPr>
        <w:t>60106</w:t>
      </w:r>
    </w:p>
    <w:p w14:paraId="04956FB5">
      <w:pPr>
        <w:spacing w:line="360" w:lineRule="auto"/>
        <w:ind w:firstLine="480" w:firstLineChars="200"/>
        <w:rPr>
          <w:rFonts w:ascii="宋体" w:hAnsi="宋体" w:cs="宋体"/>
          <w:b/>
          <w:sz w:val="24"/>
        </w:rPr>
      </w:pPr>
      <w:r>
        <w:rPr>
          <w:rFonts w:hint="eastAsia" w:ascii="宋体" w:hAnsi="宋体" w:cs="宋体"/>
          <w:b/>
          <w:sz w:val="24"/>
        </w:rPr>
        <w:t>三、比选申请人参加本次比选活动应具备下列条件：</w:t>
      </w:r>
    </w:p>
    <w:p w14:paraId="3DB7517F">
      <w:pPr>
        <w:pStyle w:val="20"/>
        <w:ind w:firstLine="600" w:firstLineChars="250"/>
        <w:rPr>
          <w:rFonts w:hAnsi="宋体" w:cs="宋体"/>
          <w:sz w:val="24"/>
          <w:szCs w:val="24"/>
        </w:rPr>
      </w:pPr>
      <w:r>
        <w:rPr>
          <w:rFonts w:hint="eastAsia" w:hAnsi="宋体" w:cs="宋体"/>
          <w:sz w:val="24"/>
          <w:szCs w:val="24"/>
        </w:rPr>
        <w:t>1、具有独立承担民事责任的能力；</w:t>
      </w:r>
    </w:p>
    <w:p w14:paraId="5832D3B7">
      <w:pPr>
        <w:pStyle w:val="20"/>
        <w:ind w:firstLine="600" w:firstLineChars="250"/>
        <w:rPr>
          <w:rFonts w:hAnsi="宋体" w:cs="宋体"/>
          <w:sz w:val="24"/>
          <w:szCs w:val="24"/>
        </w:rPr>
      </w:pPr>
      <w:r>
        <w:rPr>
          <w:rFonts w:hint="eastAsia" w:hAnsi="宋体" w:cs="宋体"/>
          <w:sz w:val="24"/>
          <w:szCs w:val="24"/>
        </w:rPr>
        <w:t>2、具有良好的商业信誉和健全的财务会计制度；</w:t>
      </w:r>
    </w:p>
    <w:p w14:paraId="5EA4228F">
      <w:pPr>
        <w:pStyle w:val="20"/>
        <w:ind w:firstLine="600" w:firstLineChars="250"/>
        <w:rPr>
          <w:rFonts w:hAnsi="宋体" w:cs="宋体"/>
          <w:sz w:val="24"/>
          <w:szCs w:val="24"/>
        </w:rPr>
      </w:pPr>
      <w:r>
        <w:rPr>
          <w:rFonts w:hint="eastAsia" w:hAnsi="宋体" w:cs="宋体"/>
          <w:sz w:val="24"/>
          <w:szCs w:val="24"/>
        </w:rPr>
        <w:t>3、具有履行合同所必需的设备和专业技术能力；</w:t>
      </w:r>
    </w:p>
    <w:p w14:paraId="1AACDE21">
      <w:pPr>
        <w:pStyle w:val="20"/>
        <w:ind w:firstLine="600" w:firstLineChars="250"/>
        <w:rPr>
          <w:rFonts w:hAnsi="宋体" w:cs="宋体"/>
          <w:sz w:val="24"/>
          <w:szCs w:val="24"/>
        </w:rPr>
      </w:pPr>
      <w:r>
        <w:rPr>
          <w:rFonts w:hint="eastAsia" w:hAnsi="宋体" w:cs="宋体"/>
          <w:sz w:val="24"/>
          <w:szCs w:val="24"/>
        </w:rPr>
        <w:t>4、具有依法缴纳税收和社会保障资金的良好记录；</w:t>
      </w:r>
    </w:p>
    <w:p w14:paraId="2ABD8C56">
      <w:pPr>
        <w:pStyle w:val="20"/>
        <w:ind w:firstLine="600" w:firstLineChars="250"/>
        <w:rPr>
          <w:rFonts w:hAnsi="宋体" w:cs="宋体"/>
          <w:sz w:val="24"/>
          <w:szCs w:val="24"/>
        </w:rPr>
      </w:pPr>
      <w:r>
        <w:rPr>
          <w:rFonts w:hint="eastAsia" w:hAnsi="宋体" w:cs="宋体"/>
          <w:sz w:val="24"/>
          <w:szCs w:val="24"/>
        </w:rPr>
        <w:t>5、参加本次采购活动前三年内，在经营活动中没有重大违法记录；</w:t>
      </w:r>
    </w:p>
    <w:p w14:paraId="3CAE3BFA">
      <w:pPr>
        <w:pStyle w:val="20"/>
        <w:ind w:firstLine="600" w:firstLineChars="250"/>
        <w:rPr>
          <w:rFonts w:hAnsi="宋体" w:cs="宋体"/>
          <w:sz w:val="24"/>
          <w:szCs w:val="24"/>
        </w:rPr>
      </w:pPr>
      <w:r>
        <w:rPr>
          <w:rFonts w:hint="eastAsia" w:hAnsi="宋体" w:cs="宋体"/>
          <w:sz w:val="24"/>
          <w:szCs w:val="24"/>
        </w:rPr>
        <w:t>6、法律、行政法规规定的其他条件；</w:t>
      </w:r>
    </w:p>
    <w:p w14:paraId="6B7B6270">
      <w:pPr>
        <w:pStyle w:val="20"/>
        <w:ind w:firstLine="600" w:firstLineChars="250"/>
        <w:rPr>
          <w:rFonts w:hAnsi="宋体" w:cs="宋体"/>
          <w:snapToGrid w:val="0"/>
          <w:sz w:val="24"/>
          <w:szCs w:val="24"/>
        </w:rPr>
      </w:pPr>
      <w:r>
        <w:rPr>
          <w:rFonts w:hint="eastAsia" w:hAnsi="宋体" w:cs="宋体"/>
          <w:sz w:val="24"/>
          <w:szCs w:val="24"/>
        </w:rPr>
        <w:t>7、根据采购项目提出的特殊条件</w:t>
      </w:r>
      <w:r>
        <w:rPr>
          <w:rFonts w:hint="eastAsia" w:hAnsi="宋体" w:cs="宋体"/>
          <w:snapToGrid w:val="0"/>
          <w:sz w:val="24"/>
          <w:szCs w:val="24"/>
        </w:rPr>
        <w:t>。（详见比选文件第四章）</w:t>
      </w:r>
    </w:p>
    <w:p w14:paraId="02E4E265">
      <w:pPr>
        <w:pStyle w:val="20"/>
        <w:ind w:firstLine="602" w:firstLineChars="250"/>
        <w:rPr>
          <w:rFonts w:hAnsi="宋体" w:cs="宋体"/>
          <w:b/>
          <w:snapToGrid w:val="0"/>
          <w:sz w:val="24"/>
          <w:szCs w:val="24"/>
        </w:rPr>
      </w:pPr>
      <w:r>
        <w:rPr>
          <w:rFonts w:hint="eastAsia" w:hAnsi="宋体" w:cs="宋体"/>
          <w:b/>
          <w:snapToGrid w:val="0"/>
          <w:sz w:val="24"/>
          <w:szCs w:val="24"/>
        </w:rPr>
        <w:t>三、比选文件发售方式：</w:t>
      </w:r>
    </w:p>
    <w:p w14:paraId="1E991504">
      <w:pPr>
        <w:spacing w:line="360" w:lineRule="auto"/>
        <w:ind w:firstLine="480" w:firstLineChars="200"/>
        <w:jc w:val="left"/>
        <w:rPr>
          <w:rFonts w:hAnsi="宋体" w:cs="宋体"/>
          <w:color w:val="FF0000"/>
          <w:sz w:val="24"/>
        </w:rPr>
      </w:pPr>
      <w:r>
        <w:rPr>
          <w:rFonts w:hint="eastAsia" w:hAnsi="宋体" w:cs="宋体"/>
          <w:sz w:val="24"/>
        </w:rPr>
        <w:t>比选文件详见公告下方</w:t>
      </w:r>
      <w:r>
        <w:rPr>
          <w:rFonts w:hint="eastAsia" w:hAnsi="宋体" w:cs="宋体"/>
          <w:color w:val="FF0000"/>
          <w:sz w:val="24"/>
        </w:rPr>
        <w:t>附件1。</w:t>
      </w:r>
    </w:p>
    <w:p w14:paraId="50EBBFEE">
      <w:pPr>
        <w:pStyle w:val="20"/>
        <w:numPr>
          <w:ilvl w:val="0"/>
          <w:numId w:val="3"/>
        </w:numPr>
        <w:ind w:firstLine="602" w:firstLineChars="250"/>
        <w:rPr>
          <w:rFonts w:hAnsi="宋体" w:cs="宋体"/>
          <w:b/>
          <w:snapToGrid w:val="0"/>
          <w:sz w:val="24"/>
          <w:szCs w:val="24"/>
        </w:rPr>
      </w:pPr>
      <w:r>
        <w:rPr>
          <w:rFonts w:hint="eastAsia" w:hAnsi="宋体" w:cs="宋体"/>
          <w:b/>
          <w:snapToGrid w:val="0"/>
          <w:sz w:val="24"/>
          <w:szCs w:val="24"/>
        </w:rPr>
        <w:t>比选申请文件提交方式及截止时间：</w:t>
      </w:r>
    </w:p>
    <w:p w14:paraId="0A4D6562">
      <w:pPr>
        <w:spacing w:line="360" w:lineRule="auto"/>
        <w:ind w:firstLine="480" w:firstLineChars="200"/>
        <w:jc w:val="left"/>
        <w:rPr>
          <w:rFonts w:ascii="宋体" w:hAnsi="宋体" w:cs="宋体"/>
          <w:color w:val="FF0000"/>
          <w:sz w:val="24"/>
        </w:rPr>
      </w:pPr>
      <w:r>
        <w:rPr>
          <w:rFonts w:hint="eastAsia" w:hAnsi="宋体" w:cs="宋体"/>
          <w:sz w:val="24"/>
        </w:rPr>
        <w:t>比选申请文件格式要求：</w:t>
      </w:r>
      <w:r>
        <w:rPr>
          <w:rFonts w:hint="eastAsia" w:hAnsi="宋体" w:cs="宋体"/>
          <w:b/>
          <w:bCs/>
          <w:color w:val="FF0000"/>
          <w:sz w:val="24"/>
        </w:rPr>
        <w:t>盖章密封纸质版文件</w:t>
      </w:r>
    </w:p>
    <w:p w14:paraId="01D04A3E">
      <w:pPr>
        <w:spacing w:line="360" w:lineRule="auto"/>
        <w:ind w:firstLine="480" w:firstLineChars="200"/>
        <w:jc w:val="left"/>
        <w:rPr>
          <w:rFonts w:ascii="宋体" w:hAnsi="宋体" w:eastAsia="宋体" w:cs="宋体"/>
          <w:sz w:val="24"/>
        </w:rPr>
      </w:pPr>
      <w:r>
        <w:rPr>
          <w:rFonts w:hint="eastAsia" w:ascii="宋体" w:hAnsi="宋体" w:cs="宋体"/>
          <w:sz w:val="24"/>
        </w:rPr>
        <w:t>递交地址：</w:t>
      </w:r>
      <w:r>
        <w:rPr>
          <w:rFonts w:hint="eastAsia" w:ascii="宋体" w:hAnsi="宋体" w:cs="宋体"/>
          <w:b/>
          <w:bCs/>
          <w:color w:val="FF0000"/>
          <w:sz w:val="24"/>
        </w:rPr>
        <w:t>成都汽车职业技术学校</w:t>
      </w:r>
      <w:r>
        <w:rPr>
          <w:rFonts w:hint="eastAsia" w:ascii="宋体" w:hAnsi="宋体" w:cs="宋体"/>
          <w:b/>
          <w:bCs/>
          <w:color w:val="FF0000"/>
          <w:sz w:val="24"/>
          <w:lang w:val="en-US" w:eastAsia="zh-CN"/>
        </w:rPr>
        <w:t>德育处</w:t>
      </w:r>
      <w:r>
        <w:rPr>
          <w:rFonts w:hint="eastAsia" w:ascii="宋体" w:hAnsi="宋体" w:cs="宋体"/>
          <w:b/>
          <w:bCs/>
          <w:color w:val="FF0000"/>
          <w:sz w:val="24"/>
        </w:rPr>
        <w:t>（成都市龙泉驿区同安镇幸福路388号）</w:t>
      </w:r>
    </w:p>
    <w:p w14:paraId="16B53589">
      <w:pPr>
        <w:spacing w:line="360" w:lineRule="auto"/>
        <w:ind w:firstLine="480" w:firstLineChars="200"/>
        <w:jc w:val="left"/>
        <w:rPr>
          <w:rFonts w:ascii="宋体" w:hAnsi="宋体" w:cs="宋体"/>
          <w:sz w:val="24"/>
        </w:rPr>
      </w:pPr>
      <w:r>
        <w:rPr>
          <w:rFonts w:hint="eastAsia" w:ascii="宋体" w:hAnsi="宋体" w:cs="宋体"/>
          <w:sz w:val="24"/>
        </w:rPr>
        <w:t>递交截止时间：</w:t>
      </w:r>
      <w:r>
        <w:rPr>
          <w:rFonts w:hint="eastAsia" w:ascii="宋体" w:hAnsi="宋体" w:cs="宋体"/>
          <w:b/>
          <w:bCs/>
          <w:color w:val="FF0000"/>
          <w:sz w:val="24"/>
          <w:highlight w:val="yellow"/>
          <w:lang w:eastAsia="zh-CN"/>
        </w:rPr>
        <w:t>202</w:t>
      </w:r>
      <w:r>
        <w:rPr>
          <w:rFonts w:hint="eastAsia" w:ascii="宋体" w:hAnsi="宋体" w:cs="宋体"/>
          <w:b/>
          <w:bCs/>
          <w:color w:val="FF0000"/>
          <w:sz w:val="24"/>
          <w:highlight w:val="yellow"/>
          <w:lang w:val="en-US" w:eastAsia="zh-CN"/>
        </w:rPr>
        <w:t>6</w:t>
      </w:r>
      <w:r>
        <w:rPr>
          <w:rFonts w:hint="eastAsia" w:ascii="宋体" w:hAnsi="宋体" w:cs="宋体"/>
          <w:b/>
          <w:bCs/>
          <w:color w:val="FF0000"/>
          <w:sz w:val="24"/>
          <w:highlight w:val="yellow"/>
        </w:rPr>
        <w:t>年</w:t>
      </w:r>
      <w:r>
        <w:rPr>
          <w:rFonts w:hint="eastAsia" w:ascii="宋体" w:hAnsi="宋体" w:cs="宋体"/>
          <w:b/>
          <w:bCs/>
          <w:color w:val="FF0000"/>
          <w:sz w:val="24"/>
          <w:highlight w:val="yellow"/>
          <w:lang w:val="en-US" w:eastAsia="zh-CN"/>
        </w:rPr>
        <w:t>1月12日</w:t>
      </w:r>
      <w:r>
        <w:rPr>
          <w:rFonts w:hint="eastAsia" w:ascii="宋体" w:hAnsi="宋体" w:cs="宋体"/>
          <w:b/>
          <w:bCs/>
          <w:color w:val="FF0000"/>
          <w:sz w:val="24"/>
          <w:highlight w:val="yellow"/>
        </w:rPr>
        <w:t>09时00分</w:t>
      </w:r>
      <w:r>
        <w:rPr>
          <w:rFonts w:hint="eastAsia" w:ascii="宋体" w:hAnsi="宋体" w:cs="宋体"/>
          <w:b/>
          <w:sz w:val="24"/>
        </w:rPr>
        <w:t>（北京时间）</w:t>
      </w:r>
      <w:r>
        <w:rPr>
          <w:rFonts w:hint="eastAsia" w:ascii="宋体" w:hAnsi="宋体" w:cs="宋体"/>
          <w:b/>
          <w:bCs/>
          <w:sz w:val="24"/>
        </w:rPr>
        <w:t>，</w:t>
      </w:r>
      <w:r>
        <w:rPr>
          <w:rFonts w:hint="eastAsia" w:ascii="宋体" w:hAnsi="宋体" w:cs="宋体"/>
          <w:sz w:val="24"/>
        </w:rPr>
        <w:t>逾期递交的比选文件恕不接收。</w:t>
      </w:r>
    </w:p>
    <w:p w14:paraId="6298C8EF">
      <w:pPr>
        <w:pStyle w:val="20"/>
        <w:autoSpaceDE w:val="0"/>
        <w:autoSpaceDN w:val="0"/>
        <w:ind w:firstLine="480"/>
        <w:textAlignment w:val="auto"/>
        <w:rPr>
          <w:rFonts w:hAnsi="宋体" w:cs="宋体"/>
          <w:sz w:val="24"/>
          <w:szCs w:val="24"/>
        </w:rPr>
      </w:pPr>
      <w:r>
        <w:rPr>
          <w:rFonts w:hint="eastAsia" w:hAnsi="宋体" w:cs="宋体"/>
          <w:sz w:val="24"/>
          <w:szCs w:val="24"/>
        </w:rPr>
        <w:t>提交比选申请文件时必须同时提交以下资料：</w:t>
      </w:r>
    </w:p>
    <w:p w14:paraId="5DB18703">
      <w:pPr>
        <w:pStyle w:val="20"/>
        <w:autoSpaceDE w:val="0"/>
        <w:autoSpaceDN w:val="0"/>
        <w:ind w:firstLine="480"/>
        <w:textAlignment w:val="auto"/>
        <w:rPr>
          <w:rFonts w:hAnsi="宋体" w:cs="宋体"/>
          <w:sz w:val="24"/>
          <w:szCs w:val="24"/>
        </w:rPr>
      </w:pPr>
      <w:r>
        <w:rPr>
          <w:rFonts w:hint="eastAsia" w:hAnsi="宋体" w:cs="宋体"/>
          <w:sz w:val="24"/>
          <w:szCs w:val="24"/>
        </w:rPr>
        <w:t>（1）单位介绍信；</w:t>
      </w:r>
    </w:p>
    <w:p w14:paraId="3E62A289">
      <w:pPr>
        <w:pStyle w:val="20"/>
        <w:autoSpaceDE w:val="0"/>
        <w:autoSpaceDN w:val="0"/>
        <w:ind w:firstLine="480"/>
        <w:textAlignment w:val="auto"/>
        <w:rPr>
          <w:rFonts w:hAnsi="宋体" w:cs="宋体"/>
          <w:sz w:val="24"/>
          <w:szCs w:val="24"/>
        </w:rPr>
      </w:pPr>
      <w:r>
        <w:rPr>
          <w:rFonts w:hint="eastAsia" w:hAnsi="宋体" w:cs="宋体"/>
          <w:sz w:val="24"/>
          <w:szCs w:val="24"/>
        </w:rPr>
        <w:t>（2）经办人身份证复印件及联系方式。（法定代表人投标需提供法定代表人身份证复印件及营业执照复印件），以上材料均须加盖公章。</w:t>
      </w:r>
    </w:p>
    <w:p w14:paraId="06AABD9F">
      <w:pPr>
        <w:spacing w:line="360" w:lineRule="auto"/>
        <w:ind w:firstLine="480" w:firstLineChars="200"/>
        <w:jc w:val="left"/>
        <w:rPr>
          <w:rFonts w:ascii="宋体" w:hAnsi="宋体" w:cs="宋体"/>
          <w:sz w:val="24"/>
        </w:rPr>
      </w:pPr>
      <w:r>
        <w:rPr>
          <w:rFonts w:hint="eastAsia" w:ascii="宋体" w:hAnsi="宋体" w:cs="宋体"/>
          <w:b/>
          <w:sz w:val="24"/>
        </w:rPr>
        <w:t>五、比选时间：</w:t>
      </w:r>
      <w:r>
        <w:rPr>
          <w:rFonts w:hint="eastAsia" w:ascii="宋体" w:hAnsi="宋体" w:cs="宋体"/>
          <w:b/>
          <w:bCs/>
          <w:color w:val="FF0000"/>
          <w:sz w:val="24"/>
          <w:highlight w:val="yellow"/>
          <w:lang w:eastAsia="zh-CN"/>
        </w:rPr>
        <w:t>202</w:t>
      </w:r>
      <w:r>
        <w:rPr>
          <w:rFonts w:hint="eastAsia" w:ascii="宋体" w:hAnsi="宋体" w:cs="宋体"/>
          <w:b/>
          <w:bCs/>
          <w:color w:val="FF0000"/>
          <w:sz w:val="24"/>
          <w:highlight w:val="yellow"/>
          <w:lang w:val="en-US" w:eastAsia="zh-CN"/>
        </w:rPr>
        <w:t>6</w:t>
      </w:r>
      <w:r>
        <w:rPr>
          <w:rFonts w:hint="eastAsia" w:ascii="宋体" w:hAnsi="宋体" w:cs="宋体"/>
          <w:b/>
          <w:bCs/>
          <w:color w:val="FF0000"/>
          <w:sz w:val="24"/>
          <w:highlight w:val="yellow"/>
        </w:rPr>
        <w:t>年</w:t>
      </w:r>
      <w:r>
        <w:rPr>
          <w:rFonts w:hint="eastAsia" w:ascii="宋体" w:hAnsi="宋体" w:cs="宋体"/>
          <w:b/>
          <w:bCs/>
          <w:color w:val="FF0000"/>
          <w:sz w:val="24"/>
          <w:highlight w:val="yellow"/>
          <w:lang w:val="en-US" w:eastAsia="zh-CN"/>
        </w:rPr>
        <w:t>1</w:t>
      </w:r>
      <w:r>
        <w:rPr>
          <w:rFonts w:hint="eastAsia" w:ascii="宋体" w:hAnsi="宋体" w:cs="宋体"/>
          <w:b/>
          <w:bCs/>
          <w:color w:val="FF0000"/>
          <w:sz w:val="24"/>
          <w:highlight w:val="yellow"/>
          <w:u w:val="none"/>
          <w:lang w:val="en-US" w:eastAsia="zh-CN"/>
        </w:rPr>
        <w:t>月12日14</w:t>
      </w:r>
      <w:r>
        <w:rPr>
          <w:rFonts w:hint="eastAsia" w:ascii="宋体" w:hAnsi="宋体" w:cs="宋体"/>
          <w:b/>
          <w:bCs/>
          <w:color w:val="FF0000"/>
          <w:sz w:val="24"/>
          <w:highlight w:val="yellow"/>
          <w:u w:val="none"/>
        </w:rPr>
        <w:t>时00分</w:t>
      </w:r>
      <w:r>
        <w:rPr>
          <w:rFonts w:hint="eastAsia" w:ascii="宋体" w:hAnsi="宋体" w:cs="宋体"/>
          <w:b/>
          <w:sz w:val="24"/>
        </w:rPr>
        <w:t>（北京时间）</w:t>
      </w:r>
      <w:r>
        <w:rPr>
          <w:rFonts w:hint="eastAsia" w:ascii="宋体" w:hAnsi="宋体" w:cs="宋体"/>
          <w:sz w:val="24"/>
        </w:rPr>
        <w:t>。</w:t>
      </w:r>
    </w:p>
    <w:p w14:paraId="791D9754">
      <w:pPr>
        <w:spacing w:line="360" w:lineRule="auto"/>
        <w:ind w:firstLine="480" w:firstLineChars="200"/>
        <w:jc w:val="left"/>
        <w:rPr>
          <w:rFonts w:ascii="宋体" w:hAnsi="宋体" w:cs="宋体"/>
          <w:sz w:val="24"/>
        </w:rPr>
      </w:pPr>
      <w:r>
        <w:rPr>
          <w:rFonts w:hint="eastAsia" w:ascii="宋体" w:hAnsi="宋体" w:cs="宋体"/>
          <w:b/>
          <w:sz w:val="24"/>
        </w:rPr>
        <w:t>六、比选地点：</w:t>
      </w:r>
      <w:r>
        <w:rPr>
          <w:rFonts w:hint="eastAsia" w:ascii="宋体" w:hAnsi="宋体" w:cs="宋体"/>
          <w:bCs/>
          <w:sz w:val="24"/>
        </w:rPr>
        <w:t>成都汽车职业技术学校（成都市龙泉驿区同安镇幸福路388号）</w:t>
      </w:r>
      <w:r>
        <w:rPr>
          <w:rFonts w:hint="eastAsia" w:ascii="宋体" w:hAnsi="宋体" w:cs="宋体"/>
          <w:sz w:val="24"/>
        </w:rPr>
        <w:t>。</w:t>
      </w:r>
    </w:p>
    <w:p w14:paraId="17654931">
      <w:pPr>
        <w:spacing w:line="360" w:lineRule="auto"/>
        <w:ind w:firstLine="480" w:firstLineChars="200"/>
        <w:jc w:val="left"/>
        <w:rPr>
          <w:rFonts w:ascii="宋体" w:hAnsi="宋体" w:cs="宋体"/>
          <w:b/>
          <w:sz w:val="24"/>
        </w:rPr>
      </w:pPr>
      <w:r>
        <w:rPr>
          <w:rFonts w:hint="eastAsia" w:ascii="宋体" w:hAnsi="宋体" w:cs="宋体"/>
          <w:b/>
          <w:sz w:val="24"/>
        </w:rPr>
        <w:t>七、本比选邀请在成都汽车职业技术学校官网上以公告形式发布，本项目不属于政府采购项目。</w:t>
      </w:r>
    </w:p>
    <w:p w14:paraId="60255E92">
      <w:pPr>
        <w:spacing w:line="360" w:lineRule="auto"/>
        <w:ind w:firstLine="480" w:firstLineChars="200"/>
        <w:jc w:val="left"/>
        <w:rPr>
          <w:rFonts w:ascii="宋体" w:hAnsi="宋体" w:cs="宋体"/>
          <w:b/>
          <w:sz w:val="24"/>
        </w:rPr>
      </w:pPr>
      <w:r>
        <w:rPr>
          <w:rFonts w:hint="eastAsia" w:ascii="宋体" w:hAnsi="宋体" w:cs="宋体"/>
          <w:b/>
          <w:sz w:val="24"/>
        </w:rPr>
        <w:t>八、联系方式</w:t>
      </w:r>
    </w:p>
    <w:p w14:paraId="141F01EC">
      <w:pPr>
        <w:spacing w:line="360" w:lineRule="auto"/>
        <w:ind w:firstLine="960" w:firstLineChars="400"/>
        <w:rPr>
          <w:rFonts w:ascii="宋体" w:hAnsi="宋体" w:cs="宋体"/>
          <w:b/>
          <w:sz w:val="24"/>
        </w:rPr>
      </w:pPr>
      <w:r>
        <w:rPr>
          <w:rFonts w:hint="eastAsia" w:ascii="宋体" w:hAnsi="宋体" w:cs="宋体"/>
          <w:b/>
          <w:sz w:val="24"/>
        </w:rPr>
        <w:t>采购人：</w:t>
      </w:r>
      <w:r>
        <w:rPr>
          <w:rFonts w:hint="eastAsia" w:ascii="宋体" w:hAnsi="宋体" w:cs="宋体"/>
          <w:bCs/>
          <w:sz w:val="24"/>
        </w:rPr>
        <w:t>成都汽车职业技术学校</w:t>
      </w:r>
    </w:p>
    <w:p w14:paraId="6EBD68AF">
      <w:pPr>
        <w:spacing w:line="360" w:lineRule="auto"/>
        <w:ind w:firstLine="960" w:firstLineChars="400"/>
        <w:rPr>
          <w:rFonts w:ascii="宋体" w:hAnsi="宋体" w:cs="宋体"/>
          <w:bCs/>
          <w:sz w:val="24"/>
        </w:rPr>
      </w:pPr>
      <w:r>
        <w:rPr>
          <w:rFonts w:hint="eastAsia" w:ascii="宋体" w:hAnsi="宋体" w:cs="宋体"/>
          <w:bCs/>
          <w:sz w:val="24"/>
        </w:rPr>
        <w:t>地址：成都市龙泉驿区同安镇幸福路388号</w:t>
      </w:r>
    </w:p>
    <w:p w14:paraId="1AC51F90">
      <w:pPr>
        <w:spacing w:line="360" w:lineRule="auto"/>
        <w:ind w:firstLine="960" w:firstLineChars="400"/>
        <w:rPr>
          <w:rFonts w:ascii="宋体" w:hAnsi="宋体" w:cs="宋体"/>
          <w:bCs/>
          <w:sz w:val="24"/>
        </w:rPr>
      </w:pPr>
      <w:r>
        <w:rPr>
          <w:rFonts w:hint="eastAsia" w:ascii="宋体" w:hAnsi="宋体" w:cs="宋体"/>
          <w:bCs/>
          <w:sz w:val="24"/>
        </w:rPr>
        <w:t>联 系 人：</w:t>
      </w:r>
      <w:r>
        <w:rPr>
          <w:rFonts w:hint="eastAsia" w:ascii="宋体" w:hAnsi="宋体" w:cs="宋体"/>
          <w:bCs/>
          <w:sz w:val="24"/>
          <w:lang w:val="en-US" w:eastAsia="zh-CN"/>
        </w:rPr>
        <w:t>杨</w:t>
      </w:r>
      <w:r>
        <w:rPr>
          <w:rFonts w:hint="eastAsia" w:ascii="宋体" w:hAnsi="宋体" w:cs="宋体"/>
          <w:bCs/>
          <w:sz w:val="24"/>
        </w:rPr>
        <w:t>老师</w:t>
      </w:r>
    </w:p>
    <w:p w14:paraId="1B1B4BC0">
      <w:pPr>
        <w:spacing w:line="360" w:lineRule="auto"/>
        <w:ind w:firstLine="960" w:firstLineChars="400"/>
        <w:rPr>
          <w:rFonts w:hint="default"/>
          <w:bCs/>
          <w:lang w:val="en-US"/>
        </w:rPr>
      </w:pPr>
      <w:r>
        <w:rPr>
          <w:rFonts w:hint="eastAsia" w:ascii="宋体" w:hAnsi="宋体" w:cs="宋体"/>
          <w:bCs/>
          <w:sz w:val="24"/>
        </w:rPr>
        <w:t>联系电话：</w:t>
      </w:r>
      <w:r>
        <w:rPr>
          <w:rFonts w:hint="eastAsia" w:ascii="宋体" w:hAnsi="宋体" w:cs="宋体"/>
          <w:bCs/>
          <w:sz w:val="24"/>
          <w:lang w:val="en-US" w:eastAsia="zh-CN"/>
        </w:rPr>
        <w:t>15882319097</w:t>
      </w:r>
    </w:p>
    <w:p w14:paraId="572B4527">
      <w:pPr>
        <w:spacing w:line="360" w:lineRule="auto"/>
        <w:ind w:firstLine="1260" w:firstLineChars="600"/>
        <w:rPr>
          <w:bCs/>
        </w:rPr>
      </w:pPr>
    </w:p>
    <w:p w14:paraId="666A2CB6">
      <w:pPr>
        <w:jc w:val="left"/>
        <w:rPr>
          <w:rFonts w:ascii="方正黑体_GBK" w:eastAsia="方正黑体_GBK"/>
          <w:sz w:val="32"/>
          <w:szCs w:val="32"/>
        </w:rPr>
      </w:pPr>
    </w:p>
    <w:p w14:paraId="5F5B7A05">
      <w:pPr>
        <w:spacing w:line="360" w:lineRule="auto"/>
        <w:ind w:firstLine="1260" w:firstLineChars="600"/>
        <w:rPr>
          <w:bCs/>
        </w:rPr>
      </w:pPr>
    </w:p>
    <w:p w14:paraId="4E621C84">
      <w:pPr>
        <w:jc w:val="left"/>
        <w:rPr>
          <w:rFonts w:ascii="方正黑体_GBK" w:eastAsia="方正黑体_GBK"/>
          <w:sz w:val="32"/>
          <w:szCs w:val="32"/>
        </w:rPr>
      </w:pPr>
    </w:p>
    <w:p w14:paraId="60D52CC4">
      <w:pPr>
        <w:jc w:val="left"/>
        <w:rPr>
          <w:rFonts w:ascii="方正黑体_GBK" w:eastAsia="方正黑体_GBK"/>
          <w:sz w:val="32"/>
          <w:szCs w:val="32"/>
        </w:rPr>
      </w:pPr>
    </w:p>
    <w:p w14:paraId="48744CE5">
      <w:pPr>
        <w:jc w:val="left"/>
        <w:rPr>
          <w:rFonts w:ascii="方正黑体_GBK" w:eastAsia="方正黑体_GBK"/>
          <w:sz w:val="32"/>
          <w:szCs w:val="32"/>
        </w:rPr>
      </w:pPr>
    </w:p>
    <w:p w14:paraId="185633B3">
      <w:pPr>
        <w:jc w:val="left"/>
        <w:rPr>
          <w:rFonts w:ascii="方正黑体_GBK" w:eastAsia="方正黑体_GBK"/>
          <w:sz w:val="32"/>
          <w:szCs w:val="32"/>
        </w:rPr>
      </w:pPr>
    </w:p>
    <w:p w14:paraId="3D8F81E9">
      <w:pPr>
        <w:jc w:val="left"/>
        <w:rPr>
          <w:rFonts w:ascii="方正黑体_GBK" w:eastAsia="方正黑体_GBK"/>
          <w:sz w:val="32"/>
          <w:szCs w:val="32"/>
        </w:rPr>
      </w:pPr>
    </w:p>
    <w:p w14:paraId="532D4011">
      <w:pPr>
        <w:pStyle w:val="4"/>
        <w:spacing w:before="624" w:after="624"/>
        <w:rPr>
          <w:sz w:val="36"/>
          <w:szCs w:val="28"/>
        </w:rPr>
      </w:pPr>
      <w:bookmarkStart w:id="3" w:name="_Toc955"/>
      <w:r>
        <w:rPr>
          <w:rFonts w:hint="eastAsia"/>
          <w:sz w:val="36"/>
          <w:szCs w:val="28"/>
        </w:rPr>
        <w:t>投标人须知</w:t>
      </w:r>
      <w:bookmarkEnd w:id="3"/>
    </w:p>
    <w:p w14:paraId="3CF0F843">
      <w:pPr>
        <w:jc w:val="left"/>
      </w:pPr>
      <w:r>
        <w:rPr>
          <w:rFonts w:hint="eastAsia" w:ascii="宋体" w:hAnsi="宋体" w:eastAsia="宋体" w:cs="宋体"/>
          <w:sz w:val="32"/>
          <w:szCs w:val="32"/>
        </w:rPr>
        <w:t>项目名称：成都汽车职业技术学校校园活动视频拍摄</w:t>
      </w:r>
      <w:r>
        <w:rPr>
          <w:rFonts w:hint="eastAsia" w:ascii="宋体" w:hAnsi="宋体" w:eastAsia="宋体" w:cs="宋体"/>
          <w:sz w:val="32"/>
          <w:szCs w:val="32"/>
          <w:lang w:val="en-US" w:eastAsia="zh-CN"/>
        </w:rPr>
        <w:t>服务</w:t>
      </w:r>
      <w:r>
        <w:rPr>
          <w:rFonts w:hint="eastAsia" w:ascii="宋体" w:hAnsi="宋体" w:eastAsia="宋体" w:cs="宋体"/>
          <w:sz w:val="32"/>
          <w:szCs w:val="32"/>
        </w:rPr>
        <w:t>项目</w:t>
      </w:r>
    </w:p>
    <w:p w14:paraId="15F90B31">
      <w:pPr>
        <w:jc w:val="left"/>
        <w:rPr>
          <w:rFonts w:hint="default" w:ascii="宋体" w:hAnsi="宋体" w:eastAsia="宋体" w:cs="宋体"/>
          <w:color w:val="FF0000"/>
          <w:sz w:val="32"/>
          <w:szCs w:val="32"/>
          <w:lang w:val="en-US" w:eastAsia="zh-CN"/>
        </w:rPr>
      </w:pPr>
      <w:r>
        <w:rPr>
          <w:rFonts w:hint="eastAsia" w:ascii="宋体" w:hAnsi="宋体" w:eastAsia="宋体" w:cs="宋体"/>
          <w:sz w:val="32"/>
          <w:szCs w:val="32"/>
        </w:rPr>
        <w:t>项目编号：</w:t>
      </w:r>
      <w:r>
        <w:rPr>
          <w:rFonts w:hint="eastAsia" w:ascii="宋体" w:hAnsi="宋体" w:eastAsia="宋体" w:cs="宋体"/>
          <w:color w:val="auto"/>
          <w:sz w:val="32"/>
          <w:szCs w:val="32"/>
          <w:highlight w:val="none"/>
          <w:lang w:eastAsia="zh-CN"/>
        </w:rPr>
        <w:t>QCZX-202</w:t>
      </w:r>
      <w:r>
        <w:rPr>
          <w:rFonts w:hint="eastAsia" w:ascii="宋体" w:hAnsi="宋体" w:eastAsia="宋体" w:cs="宋体"/>
          <w:color w:val="auto"/>
          <w:sz w:val="32"/>
          <w:szCs w:val="32"/>
          <w:highlight w:val="none"/>
          <w:lang w:val="en-US" w:eastAsia="zh-CN"/>
        </w:rPr>
        <w:t>60106</w:t>
      </w:r>
    </w:p>
    <w:p w14:paraId="6381AD5B">
      <w:pPr>
        <w:jc w:val="left"/>
        <w:rPr>
          <w:rFonts w:hint="default" w:ascii="宋体" w:hAnsi="宋体" w:eastAsia="宋体" w:cs="宋体"/>
          <w:sz w:val="32"/>
          <w:szCs w:val="32"/>
          <w:highlight w:val="none"/>
          <w:u w:val="single"/>
          <w:lang w:val="en-US" w:eastAsia="zh-CN"/>
        </w:rPr>
      </w:pPr>
      <w:r>
        <w:rPr>
          <w:rFonts w:hint="eastAsia" w:ascii="宋体" w:hAnsi="宋体" w:eastAsia="宋体" w:cs="宋体"/>
          <w:sz w:val="32"/>
          <w:szCs w:val="32"/>
        </w:rPr>
        <w:t>最</w:t>
      </w:r>
      <w:bookmarkStart w:id="9" w:name="_GoBack"/>
      <w:bookmarkEnd w:id="9"/>
      <w:r>
        <w:rPr>
          <w:rFonts w:hint="eastAsia" w:ascii="宋体" w:hAnsi="宋体" w:eastAsia="宋体" w:cs="宋体"/>
          <w:sz w:val="32"/>
          <w:szCs w:val="32"/>
        </w:rPr>
        <w:t>高限价：</w:t>
      </w:r>
      <w:r>
        <w:rPr>
          <w:rFonts w:hint="eastAsia" w:ascii="宋体" w:hAnsi="宋体" w:eastAsia="宋体" w:cs="宋体"/>
          <w:sz w:val="32"/>
          <w:szCs w:val="32"/>
          <w:highlight w:val="none"/>
          <w:u w:val="none"/>
          <w:lang w:val="en-US" w:eastAsia="zh-CN"/>
        </w:rPr>
        <w:t>48000元</w:t>
      </w:r>
    </w:p>
    <w:p w14:paraId="7E7568D6">
      <w:pPr>
        <w:jc w:val="left"/>
        <w:rPr>
          <w:rFonts w:hint="eastAsia" w:ascii="宋体" w:hAnsi="宋体" w:eastAsia="宋体" w:cs="宋体"/>
          <w:sz w:val="32"/>
          <w:szCs w:val="32"/>
          <w:highlight w:val="none"/>
          <w:u w:val="single"/>
          <w:lang w:val="en-US" w:eastAsia="zh-CN"/>
        </w:rPr>
      </w:pPr>
      <w:r>
        <w:rPr>
          <w:rFonts w:hint="eastAsia" w:ascii="宋体" w:hAnsi="宋体" w:eastAsia="宋体" w:cs="宋体"/>
          <w:sz w:val="32"/>
          <w:szCs w:val="32"/>
          <w:highlight w:val="none"/>
          <w:u w:val="none"/>
          <w:lang w:val="en-US" w:eastAsia="zh-CN"/>
        </w:rPr>
        <w:t>采购时限：</w:t>
      </w:r>
      <w:r>
        <w:rPr>
          <w:rFonts w:hint="eastAsia" w:ascii="宋体" w:hAnsi="宋体" w:eastAsia="宋体" w:cs="宋体"/>
          <w:sz w:val="32"/>
          <w:szCs w:val="32"/>
          <w:highlight w:val="none"/>
          <w:u w:val="single"/>
          <w:lang w:val="en-US" w:eastAsia="zh-CN"/>
        </w:rPr>
        <w:t>采购期三年，合同一年一签</w:t>
      </w:r>
    </w:p>
    <w:p w14:paraId="1580CACD">
      <w:pPr>
        <w:pStyle w:val="2"/>
        <w:rPr>
          <w:rFonts w:hint="default"/>
          <w:u w:val="none"/>
          <w:lang w:val="en-US" w:eastAsia="zh-CN"/>
        </w:rPr>
      </w:pPr>
      <w:r>
        <w:rPr>
          <w:rFonts w:hint="eastAsia" w:ascii="宋体" w:hAnsi="宋体" w:eastAsia="宋体" w:cs="宋体"/>
          <w:sz w:val="32"/>
          <w:szCs w:val="32"/>
          <w:highlight w:val="none"/>
          <w:u w:val="none"/>
          <w:lang w:val="en-US" w:eastAsia="zh-CN"/>
        </w:rPr>
        <w:t>服务地点：</w:t>
      </w:r>
      <w:r>
        <w:rPr>
          <w:rFonts w:hint="eastAsia" w:ascii="宋体" w:hAnsi="宋体" w:eastAsia="宋体" w:cs="宋体"/>
          <w:sz w:val="32"/>
          <w:szCs w:val="32"/>
          <w:highlight w:val="none"/>
          <w:u w:val="single"/>
          <w:lang w:val="en-US" w:eastAsia="zh-CN"/>
        </w:rPr>
        <w:t>成都汽车职业技术学校</w:t>
      </w:r>
    </w:p>
    <w:p w14:paraId="1664EF41">
      <w:pPr>
        <w:pStyle w:val="2"/>
        <w:rPr>
          <w:rFonts w:hint="eastAsia"/>
        </w:rPr>
      </w:pPr>
    </w:p>
    <w:p w14:paraId="485BB85C">
      <w:pPr>
        <w:rPr>
          <w:rFonts w:hint="eastAsia"/>
          <w:b/>
          <w:bCs/>
          <w:sz w:val="36"/>
          <w:szCs w:val="44"/>
          <w:lang w:val="en-US" w:eastAsia="zh-CN"/>
        </w:rPr>
      </w:pPr>
      <w:r>
        <w:rPr>
          <w:rFonts w:hint="eastAsia"/>
          <w:b/>
          <w:bCs/>
          <w:sz w:val="36"/>
          <w:szCs w:val="44"/>
          <w:lang w:val="en-US" w:eastAsia="zh-CN"/>
        </w:rPr>
        <w:t>一、采购清单</w:t>
      </w:r>
    </w:p>
    <w:tbl>
      <w:tblPr>
        <w:tblStyle w:val="13"/>
        <w:tblW w:w="0" w:type="auto"/>
        <w:tblInd w:w="0" w:type="dxa"/>
        <w:tblBorders>
          <w:top w:val="none" w:color="auto" w:sz="0" w:space="0"/>
          <w:left w:val="single" w:color="auto" w:sz="2" w:space="0"/>
          <w:bottom w:val="single" w:color="auto" w:sz="2" w:space="0"/>
          <w:right w:val="single" w:color="auto" w:sz="2"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374"/>
        <w:gridCol w:w="1894"/>
        <w:gridCol w:w="1410"/>
        <w:gridCol w:w="1215"/>
        <w:gridCol w:w="2418"/>
      </w:tblGrid>
      <w:tr w14:paraId="70E43B34">
        <w:tblPrEx>
          <w:tblBorders>
            <w:top w:val="none" w:color="auto" w:sz="0" w:space="0"/>
            <w:left w:val="single" w:color="auto" w:sz="2" w:space="0"/>
            <w:bottom w:val="single" w:color="auto" w:sz="2" w:space="0"/>
            <w:right w:val="single" w:color="auto" w:sz="2" w:space="0"/>
            <w:insideH w:val="none" w:color="auto" w:sz="0" w:space="0"/>
            <w:insideV w:val="none" w:color="auto" w:sz="0" w:space="0"/>
          </w:tblBorders>
          <w:shd w:val="clear" w:color="auto" w:fill="auto"/>
          <w:tblCellMar>
            <w:top w:w="0" w:type="dxa"/>
            <w:left w:w="0" w:type="dxa"/>
            <w:bottom w:w="0" w:type="dxa"/>
            <w:right w:w="0" w:type="dxa"/>
          </w:tblCellMar>
        </w:tblPrEx>
        <w:trPr>
          <w:tblHeader/>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4AEA4717">
            <w:pPr>
              <w:keepNext w:val="0"/>
              <w:keepLines w:val="0"/>
              <w:widowControl/>
              <w:suppressLineNumbers w:val="0"/>
              <w:bidi w:val="0"/>
              <w:spacing w:before="0" w:beforeAutospacing="0" w:after="0" w:afterAutospacing="0"/>
              <w:ind w:left="0" w:right="0" w:firstLine="0"/>
              <w:jc w:val="center"/>
              <w:rPr>
                <w:b/>
                <w:bCs/>
              </w:rPr>
            </w:pPr>
            <w:r>
              <w:rPr>
                <w:rFonts w:ascii="宋体" w:hAnsi="宋体" w:eastAsia="宋体" w:cs="宋体"/>
                <w:b/>
                <w:bCs/>
                <w:kern w:val="0"/>
                <w:sz w:val="24"/>
                <w:szCs w:val="24"/>
                <w:lang w:val="en-US" w:eastAsia="zh-CN" w:bidi="ar"/>
              </w:rPr>
              <w:t>服务项目</w:t>
            </w:r>
          </w:p>
        </w:tc>
        <w:tc>
          <w:tcPr>
            <w:tcW w:w="1895" w:type="dxa"/>
            <w:tcBorders>
              <w:top w:val="single" w:color="auto" w:sz="4" w:space="0"/>
              <w:left w:val="single" w:color="auto" w:sz="4" w:space="0"/>
              <w:bottom w:val="single" w:color="auto" w:sz="4" w:space="0"/>
              <w:right w:val="single" w:color="auto" w:sz="4" w:space="0"/>
            </w:tcBorders>
            <w:shd w:val="clear" w:color="auto" w:fill="auto"/>
            <w:vAlign w:val="center"/>
          </w:tcPr>
          <w:p w14:paraId="4DA172A2">
            <w:pPr>
              <w:keepNext w:val="0"/>
              <w:keepLines w:val="0"/>
              <w:widowControl/>
              <w:suppressLineNumbers w:val="0"/>
              <w:bidi w:val="0"/>
              <w:spacing w:before="0" w:beforeAutospacing="0" w:after="0" w:afterAutospacing="0"/>
              <w:ind w:left="0" w:right="0" w:firstLine="0"/>
              <w:jc w:val="center"/>
              <w:rPr>
                <w:b/>
                <w:bCs/>
              </w:rPr>
            </w:pPr>
            <w:r>
              <w:rPr>
                <w:rFonts w:ascii="宋体" w:hAnsi="宋体" w:eastAsia="宋体" w:cs="宋体"/>
                <w:b/>
                <w:bCs/>
                <w:kern w:val="0"/>
                <w:sz w:val="24"/>
                <w:szCs w:val="24"/>
                <w:lang w:val="en-US" w:eastAsia="zh-CN" w:bidi="ar"/>
              </w:rPr>
              <w:t>规格要求</w:t>
            </w:r>
          </w:p>
        </w:tc>
        <w:tc>
          <w:tcPr>
            <w:tcW w:w="1410" w:type="dxa"/>
            <w:tcBorders>
              <w:top w:val="single" w:color="auto" w:sz="4" w:space="0"/>
              <w:left w:val="single" w:color="auto" w:sz="4" w:space="0"/>
              <w:bottom w:val="single" w:color="auto" w:sz="4" w:space="0"/>
              <w:right w:val="single" w:color="auto" w:sz="4" w:space="0"/>
            </w:tcBorders>
            <w:shd w:val="clear" w:color="auto" w:fill="auto"/>
            <w:vAlign w:val="center"/>
          </w:tcPr>
          <w:p w14:paraId="6A257C03">
            <w:pPr>
              <w:keepNext w:val="0"/>
              <w:keepLines w:val="0"/>
              <w:widowControl/>
              <w:suppressLineNumbers w:val="0"/>
              <w:bidi w:val="0"/>
              <w:spacing w:before="0" w:beforeAutospacing="0" w:after="0" w:afterAutospacing="0"/>
              <w:ind w:left="0" w:right="0" w:firstLine="0"/>
              <w:jc w:val="center"/>
              <w:rPr>
                <w:b/>
                <w:bCs/>
              </w:rPr>
            </w:pPr>
            <w:r>
              <w:rPr>
                <w:rFonts w:ascii="宋体" w:hAnsi="宋体" w:eastAsia="宋体" w:cs="宋体"/>
                <w:b/>
                <w:bCs/>
                <w:kern w:val="0"/>
                <w:sz w:val="24"/>
                <w:szCs w:val="24"/>
                <w:lang w:val="en-US" w:eastAsia="zh-CN" w:bidi="ar"/>
              </w:rPr>
              <w:t>数量</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E77F476">
            <w:pPr>
              <w:keepNext w:val="0"/>
              <w:keepLines w:val="0"/>
              <w:widowControl/>
              <w:suppressLineNumbers w:val="0"/>
              <w:bidi w:val="0"/>
              <w:spacing w:before="0" w:beforeAutospacing="0" w:after="0" w:afterAutospacing="0"/>
              <w:ind w:left="0" w:right="0" w:firstLine="0"/>
              <w:jc w:val="center"/>
              <w:rPr>
                <w:b/>
                <w:bCs/>
              </w:rPr>
            </w:pPr>
            <w:r>
              <w:rPr>
                <w:rFonts w:ascii="宋体" w:hAnsi="宋体" w:eastAsia="宋体" w:cs="宋体"/>
                <w:b/>
                <w:bCs/>
                <w:kern w:val="0"/>
                <w:sz w:val="24"/>
                <w:szCs w:val="24"/>
                <w:lang w:val="en-US" w:eastAsia="zh-CN" w:bidi="ar"/>
              </w:rPr>
              <w:t>交付周期</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5E76507">
            <w:pPr>
              <w:keepNext w:val="0"/>
              <w:keepLines w:val="0"/>
              <w:widowControl/>
              <w:suppressLineNumbers w:val="0"/>
              <w:bidi w:val="0"/>
              <w:spacing w:before="0" w:beforeAutospacing="0" w:after="0" w:afterAutospacing="0"/>
              <w:ind w:left="0" w:right="0" w:firstLine="0"/>
              <w:jc w:val="center"/>
              <w:rPr>
                <w:b/>
                <w:bCs/>
              </w:rPr>
            </w:pPr>
            <w:r>
              <w:rPr>
                <w:rFonts w:ascii="宋体" w:hAnsi="宋体" w:eastAsia="宋体" w:cs="宋体"/>
                <w:b/>
                <w:bCs/>
                <w:kern w:val="0"/>
                <w:sz w:val="24"/>
                <w:szCs w:val="24"/>
                <w:lang w:val="en-US" w:eastAsia="zh-CN" w:bidi="ar"/>
              </w:rPr>
              <w:t>备注</w:t>
            </w:r>
          </w:p>
        </w:tc>
      </w:tr>
      <w:tr w14:paraId="4A1B69CC">
        <w:tblPrEx>
          <w:tblBorders>
            <w:top w:val="none" w:color="auto" w:sz="0" w:space="0"/>
            <w:left w:val="single" w:color="auto" w:sz="2" w:space="0"/>
            <w:bottom w:val="single" w:color="auto" w:sz="2" w:space="0"/>
            <w:right w:val="single" w:color="auto" w:sz="2" w:space="0"/>
            <w:insideH w:val="none" w:color="auto" w:sz="0" w:space="0"/>
            <w:insideV w:val="none" w:color="auto" w:sz="0" w:space="0"/>
          </w:tblBorders>
          <w:tblCellMar>
            <w:top w:w="0" w:type="dxa"/>
            <w:left w:w="0" w:type="dxa"/>
            <w:bottom w:w="0" w:type="dxa"/>
            <w:right w:w="0" w:type="dxa"/>
          </w:tblCellMar>
        </w:tblPrEx>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566BE802">
            <w:pPr>
              <w:keepNext w:val="0"/>
              <w:keepLines w:val="0"/>
              <w:widowControl/>
              <w:suppressLineNumbers w:val="0"/>
              <w:bidi w:val="0"/>
              <w:spacing w:before="0" w:beforeAutospacing="0" w:after="0" w:afterAutospacing="0"/>
              <w:ind w:left="0" w:right="0" w:firstLine="0"/>
              <w:jc w:val="left"/>
            </w:pPr>
            <w:r>
              <w:rPr>
                <w:rFonts w:ascii="宋体" w:hAnsi="宋体" w:eastAsia="宋体" w:cs="宋体"/>
                <w:kern w:val="0"/>
                <w:sz w:val="24"/>
                <w:szCs w:val="24"/>
                <w:lang w:val="en-US" w:eastAsia="zh-CN" w:bidi="ar"/>
              </w:rPr>
              <w:t>单次活动短视频（新媒体版）</w:t>
            </w:r>
          </w:p>
        </w:tc>
        <w:tc>
          <w:tcPr>
            <w:tcW w:w="1895" w:type="dxa"/>
            <w:tcBorders>
              <w:top w:val="single" w:color="auto" w:sz="4" w:space="0"/>
              <w:left w:val="single" w:color="auto" w:sz="4" w:space="0"/>
              <w:bottom w:val="single" w:color="auto" w:sz="4" w:space="0"/>
              <w:right w:val="single" w:color="auto" w:sz="4" w:space="0"/>
            </w:tcBorders>
            <w:shd w:val="clear" w:color="auto" w:fill="auto"/>
            <w:vAlign w:val="center"/>
          </w:tcPr>
          <w:p w14:paraId="5D365D5E">
            <w:pPr>
              <w:keepNext w:val="0"/>
              <w:keepLines w:val="0"/>
              <w:widowControl/>
              <w:suppressLineNumbers w:val="0"/>
              <w:bidi w:val="0"/>
              <w:spacing w:before="0" w:beforeAutospacing="0" w:after="0" w:afterAutospacing="0"/>
              <w:ind w:left="0" w:right="0" w:firstLine="0"/>
              <w:jc w:val="left"/>
            </w:pPr>
            <w:r>
              <w:rPr>
                <w:rFonts w:ascii="宋体" w:hAnsi="宋体" w:eastAsia="宋体" w:cs="宋体"/>
                <w:kern w:val="0"/>
                <w:sz w:val="24"/>
                <w:szCs w:val="24"/>
                <w:lang w:val="en-US" w:eastAsia="zh-CN" w:bidi="ar"/>
              </w:rPr>
              <w:t>时长≤60 秒，适合抖音、视频号等平台传播</w:t>
            </w:r>
          </w:p>
        </w:tc>
        <w:tc>
          <w:tcPr>
            <w:tcW w:w="1410" w:type="dxa"/>
            <w:tcBorders>
              <w:top w:val="single" w:color="auto" w:sz="4" w:space="0"/>
              <w:left w:val="single" w:color="auto" w:sz="4" w:space="0"/>
              <w:bottom w:val="single" w:color="auto" w:sz="4" w:space="0"/>
              <w:right w:val="single" w:color="auto" w:sz="4" w:space="0"/>
            </w:tcBorders>
            <w:shd w:val="clear" w:color="auto" w:fill="auto"/>
            <w:vAlign w:val="center"/>
          </w:tcPr>
          <w:p w14:paraId="58E2203E">
            <w:pPr>
              <w:keepNext w:val="0"/>
              <w:keepLines w:val="0"/>
              <w:widowControl/>
              <w:suppressLineNumbers w:val="0"/>
              <w:bidi w:val="0"/>
              <w:spacing w:before="0" w:beforeAutospacing="0" w:after="0" w:afterAutospacing="0"/>
              <w:ind w:left="0" w:right="0" w:firstLine="0"/>
              <w:jc w:val="left"/>
            </w:pPr>
            <w:r>
              <w:rPr>
                <w:rFonts w:ascii="宋体" w:hAnsi="宋体" w:eastAsia="宋体" w:cs="宋体"/>
                <w:kern w:val="0"/>
                <w:sz w:val="24"/>
                <w:szCs w:val="24"/>
                <w:lang w:val="en-US" w:eastAsia="zh-CN" w:bidi="ar"/>
              </w:rPr>
              <w:t>10 条 / 年（每次活动 1 条）</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3010411">
            <w:pPr>
              <w:keepNext w:val="0"/>
              <w:keepLines w:val="0"/>
              <w:widowControl/>
              <w:suppressLineNumbers w:val="0"/>
              <w:bidi w:val="0"/>
              <w:spacing w:before="0" w:beforeAutospacing="0" w:after="0" w:afterAutospacing="0"/>
              <w:ind w:left="0" w:right="0" w:firstLine="0"/>
              <w:jc w:val="left"/>
            </w:pPr>
            <w:r>
              <w:rPr>
                <w:rFonts w:ascii="宋体" w:hAnsi="宋体" w:eastAsia="宋体" w:cs="宋体"/>
                <w:kern w:val="0"/>
                <w:sz w:val="24"/>
                <w:szCs w:val="24"/>
                <w:lang w:val="en-US" w:eastAsia="zh-CN" w:bidi="ar"/>
              </w:rPr>
              <w:t>活动结束后 24 小时内</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7237F80">
            <w:pPr>
              <w:keepNext w:val="0"/>
              <w:keepLines w:val="0"/>
              <w:widowControl/>
              <w:suppressLineNumbers w:val="0"/>
              <w:bidi w:val="0"/>
              <w:spacing w:before="0" w:beforeAutospacing="0" w:after="0" w:afterAutospacing="0"/>
              <w:ind w:left="0" w:right="0" w:firstLine="0"/>
              <w:jc w:val="left"/>
            </w:pPr>
            <w:r>
              <w:rPr>
                <w:rFonts w:ascii="宋体" w:hAnsi="宋体" w:eastAsia="宋体" w:cs="宋体"/>
                <w:kern w:val="0"/>
                <w:sz w:val="24"/>
                <w:szCs w:val="24"/>
                <w:lang w:val="en-US" w:eastAsia="zh-CN" w:bidi="ar"/>
              </w:rPr>
              <w:t>突出活动亮点、节奏明快、配热门BGM及字幕</w:t>
            </w:r>
          </w:p>
        </w:tc>
      </w:tr>
      <w:tr w14:paraId="3A040AFE">
        <w:tblPrEx>
          <w:tblBorders>
            <w:top w:val="none" w:color="auto" w:sz="0" w:space="0"/>
            <w:left w:val="single" w:color="auto" w:sz="2" w:space="0"/>
            <w:bottom w:val="single" w:color="auto" w:sz="2" w:space="0"/>
            <w:right w:val="single" w:color="auto" w:sz="2" w:space="0"/>
            <w:insideH w:val="none" w:color="auto" w:sz="0" w:space="0"/>
            <w:insideV w:val="none" w:color="auto" w:sz="0" w:space="0"/>
          </w:tblBorders>
          <w:tblCellMar>
            <w:top w:w="0" w:type="dxa"/>
            <w:left w:w="0" w:type="dxa"/>
            <w:bottom w:w="0" w:type="dxa"/>
            <w:right w:w="0" w:type="dxa"/>
          </w:tblCellMar>
        </w:tblPrEx>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1E0B3835">
            <w:pPr>
              <w:keepNext w:val="0"/>
              <w:keepLines w:val="0"/>
              <w:widowControl/>
              <w:suppressLineNumbers w:val="0"/>
              <w:bidi w:val="0"/>
              <w:spacing w:before="0" w:beforeAutospacing="0" w:after="0" w:afterAutospacing="0"/>
              <w:ind w:left="0" w:right="0" w:firstLine="0"/>
              <w:jc w:val="left"/>
            </w:pPr>
            <w:r>
              <w:rPr>
                <w:rFonts w:ascii="宋体" w:hAnsi="宋体" w:eastAsia="宋体" w:cs="宋体"/>
                <w:kern w:val="0"/>
                <w:sz w:val="24"/>
                <w:szCs w:val="24"/>
                <w:lang w:val="en-US" w:eastAsia="zh-CN" w:bidi="ar"/>
              </w:rPr>
              <w:t>单次活动完整视频（纪实版）</w:t>
            </w:r>
          </w:p>
        </w:tc>
        <w:tc>
          <w:tcPr>
            <w:tcW w:w="1895" w:type="dxa"/>
            <w:tcBorders>
              <w:top w:val="single" w:color="auto" w:sz="4" w:space="0"/>
              <w:left w:val="single" w:color="auto" w:sz="4" w:space="0"/>
              <w:bottom w:val="single" w:color="auto" w:sz="4" w:space="0"/>
              <w:right w:val="single" w:color="auto" w:sz="4" w:space="0"/>
            </w:tcBorders>
            <w:shd w:val="clear" w:color="auto" w:fill="auto"/>
            <w:vAlign w:val="center"/>
          </w:tcPr>
          <w:p w14:paraId="0959A29E">
            <w:pPr>
              <w:keepNext w:val="0"/>
              <w:keepLines w:val="0"/>
              <w:widowControl/>
              <w:suppressLineNumbers w:val="0"/>
              <w:bidi w:val="0"/>
              <w:spacing w:before="0" w:beforeAutospacing="0" w:after="0" w:afterAutospacing="0"/>
              <w:ind w:left="0" w:right="0" w:firstLine="0"/>
              <w:jc w:val="left"/>
            </w:pPr>
            <w:r>
              <w:rPr>
                <w:rFonts w:ascii="宋体" w:hAnsi="宋体" w:eastAsia="宋体" w:cs="宋体"/>
                <w:kern w:val="0"/>
                <w:sz w:val="24"/>
                <w:szCs w:val="24"/>
                <w:lang w:val="en-US" w:eastAsia="zh-CN" w:bidi="ar"/>
              </w:rPr>
              <w:t>时长 3-5 分钟，完整呈现活动流程</w:t>
            </w:r>
          </w:p>
        </w:tc>
        <w:tc>
          <w:tcPr>
            <w:tcW w:w="1410" w:type="dxa"/>
            <w:tcBorders>
              <w:top w:val="single" w:color="auto" w:sz="4" w:space="0"/>
              <w:left w:val="single" w:color="auto" w:sz="4" w:space="0"/>
              <w:bottom w:val="single" w:color="auto" w:sz="4" w:space="0"/>
              <w:right w:val="single" w:color="auto" w:sz="4" w:space="0"/>
            </w:tcBorders>
            <w:shd w:val="clear" w:color="auto" w:fill="auto"/>
            <w:vAlign w:val="center"/>
          </w:tcPr>
          <w:p w14:paraId="4281046A">
            <w:pPr>
              <w:keepNext w:val="0"/>
              <w:keepLines w:val="0"/>
              <w:widowControl/>
              <w:suppressLineNumbers w:val="0"/>
              <w:bidi w:val="0"/>
              <w:spacing w:before="0" w:beforeAutospacing="0" w:after="0" w:afterAutospacing="0"/>
              <w:ind w:left="0" w:right="0" w:firstLine="0"/>
              <w:jc w:val="left"/>
            </w:pPr>
            <w:r>
              <w:rPr>
                <w:rFonts w:ascii="宋体" w:hAnsi="宋体" w:eastAsia="宋体" w:cs="宋体"/>
                <w:kern w:val="0"/>
                <w:sz w:val="24"/>
                <w:szCs w:val="24"/>
                <w:lang w:val="en-US" w:eastAsia="zh-CN" w:bidi="ar"/>
              </w:rPr>
              <w:t>10 条 / 年（每次活动 1 条）</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D4E158F">
            <w:pPr>
              <w:keepNext w:val="0"/>
              <w:keepLines w:val="0"/>
              <w:widowControl/>
              <w:suppressLineNumbers w:val="0"/>
              <w:bidi w:val="0"/>
              <w:spacing w:before="0" w:beforeAutospacing="0" w:after="0" w:afterAutospacing="0"/>
              <w:ind w:left="0" w:right="0" w:firstLine="0"/>
              <w:jc w:val="left"/>
            </w:pPr>
            <w:r>
              <w:rPr>
                <w:rFonts w:ascii="宋体" w:hAnsi="宋体" w:eastAsia="宋体" w:cs="宋体"/>
                <w:kern w:val="0"/>
                <w:sz w:val="24"/>
                <w:szCs w:val="24"/>
                <w:lang w:val="en-US" w:eastAsia="zh-CN" w:bidi="ar"/>
              </w:rPr>
              <w:t>活动结束后 72 小时内</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D8F5B86">
            <w:pPr>
              <w:keepNext w:val="0"/>
              <w:keepLines w:val="0"/>
              <w:widowControl/>
              <w:suppressLineNumbers w:val="0"/>
              <w:bidi w:val="0"/>
              <w:spacing w:before="0" w:beforeAutospacing="0" w:after="0" w:afterAutospacing="0"/>
              <w:ind w:left="0" w:right="0" w:firstLine="0"/>
              <w:jc w:val="left"/>
            </w:pPr>
            <w:r>
              <w:rPr>
                <w:rFonts w:ascii="宋体" w:hAnsi="宋体" w:eastAsia="宋体" w:cs="宋体"/>
                <w:kern w:val="0"/>
                <w:sz w:val="24"/>
                <w:szCs w:val="24"/>
                <w:lang w:val="en-US" w:eastAsia="zh-CN" w:bidi="ar"/>
              </w:rPr>
              <w:t>含开场、核心环节、收尾，配解说词、字幕、学校 LOGO</w:t>
            </w:r>
          </w:p>
        </w:tc>
      </w:tr>
      <w:tr w14:paraId="073C2612">
        <w:tblPrEx>
          <w:tblBorders>
            <w:top w:val="none" w:color="auto" w:sz="0" w:space="0"/>
            <w:left w:val="single" w:color="auto" w:sz="2" w:space="0"/>
            <w:bottom w:val="single" w:color="auto" w:sz="2" w:space="0"/>
            <w:right w:val="single" w:color="auto" w:sz="2" w:space="0"/>
            <w:insideH w:val="none" w:color="auto" w:sz="0" w:space="0"/>
            <w:insideV w:val="none" w:color="auto" w:sz="0" w:space="0"/>
          </w:tblBorders>
          <w:tblCellMar>
            <w:top w:w="0" w:type="dxa"/>
            <w:left w:w="0" w:type="dxa"/>
            <w:bottom w:w="0" w:type="dxa"/>
            <w:right w:w="0" w:type="dxa"/>
          </w:tblCellMar>
        </w:tblPrEx>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3EC8ECD">
            <w:pPr>
              <w:keepNext w:val="0"/>
              <w:keepLines w:val="0"/>
              <w:widowControl/>
              <w:suppressLineNumbers w:val="0"/>
              <w:bidi w:val="0"/>
              <w:spacing w:before="0" w:beforeAutospacing="0" w:after="0" w:afterAutospacing="0"/>
              <w:ind w:left="0" w:right="0" w:firstLine="0"/>
              <w:jc w:val="left"/>
            </w:pPr>
            <w:r>
              <w:rPr>
                <w:rFonts w:ascii="宋体" w:hAnsi="宋体" w:eastAsia="宋体" w:cs="宋体"/>
                <w:kern w:val="0"/>
                <w:sz w:val="24"/>
                <w:szCs w:val="24"/>
                <w:lang w:val="en-US" w:eastAsia="zh-CN" w:bidi="ar"/>
              </w:rPr>
              <w:t>单次活动高清图片</w:t>
            </w:r>
          </w:p>
        </w:tc>
        <w:tc>
          <w:tcPr>
            <w:tcW w:w="1895" w:type="dxa"/>
            <w:tcBorders>
              <w:top w:val="single" w:color="auto" w:sz="4" w:space="0"/>
              <w:left w:val="single" w:color="auto" w:sz="4" w:space="0"/>
              <w:bottom w:val="single" w:color="auto" w:sz="4" w:space="0"/>
              <w:right w:val="single" w:color="auto" w:sz="4" w:space="0"/>
            </w:tcBorders>
            <w:shd w:val="clear" w:color="auto" w:fill="auto"/>
            <w:vAlign w:val="center"/>
          </w:tcPr>
          <w:p w14:paraId="6758584B">
            <w:pPr>
              <w:keepNext w:val="0"/>
              <w:keepLines w:val="0"/>
              <w:widowControl/>
              <w:suppressLineNumbers w:val="0"/>
              <w:bidi w:val="0"/>
              <w:spacing w:before="0" w:beforeAutospacing="0" w:after="0" w:afterAutospacing="0"/>
              <w:ind w:left="0" w:right="0" w:firstLine="0"/>
              <w:jc w:val="left"/>
            </w:pPr>
            <w:r>
              <w:rPr>
                <w:rFonts w:ascii="宋体" w:hAnsi="宋体" w:eastAsia="宋体" w:cs="宋体"/>
                <w:kern w:val="0"/>
                <w:sz w:val="24"/>
                <w:szCs w:val="24"/>
                <w:lang w:val="en-US" w:eastAsia="zh-CN" w:bidi="ar"/>
              </w:rPr>
              <w:t>原片+精修图，精修图≥40 张 / 次</w:t>
            </w:r>
          </w:p>
        </w:tc>
        <w:tc>
          <w:tcPr>
            <w:tcW w:w="1410" w:type="dxa"/>
            <w:tcBorders>
              <w:top w:val="single" w:color="auto" w:sz="4" w:space="0"/>
              <w:left w:val="single" w:color="auto" w:sz="4" w:space="0"/>
              <w:bottom w:val="single" w:color="auto" w:sz="4" w:space="0"/>
              <w:right w:val="single" w:color="auto" w:sz="4" w:space="0"/>
            </w:tcBorders>
            <w:shd w:val="clear" w:color="auto" w:fill="auto"/>
            <w:vAlign w:val="center"/>
          </w:tcPr>
          <w:p w14:paraId="3500B706">
            <w:pPr>
              <w:keepNext w:val="0"/>
              <w:keepLines w:val="0"/>
              <w:widowControl/>
              <w:suppressLineNumbers w:val="0"/>
              <w:bidi w:val="0"/>
              <w:spacing w:before="0" w:beforeAutospacing="0" w:after="0" w:afterAutospacing="0"/>
              <w:ind w:left="0" w:right="0" w:firstLine="0"/>
              <w:jc w:val="left"/>
            </w:pPr>
            <w:r>
              <w:rPr>
                <w:rFonts w:ascii="宋体" w:hAnsi="宋体" w:eastAsia="宋体" w:cs="宋体"/>
                <w:kern w:val="0"/>
                <w:sz w:val="24"/>
                <w:szCs w:val="24"/>
                <w:lang w:val="en-US" w:eastAsia="zh-CN" w:bidi="ar"/>
              </w:rPr>
              <w:t>10 组 / 年（每次活动 1 组）</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41115AA7">
            <w:pPr>
              <w:keepNext w:val="0"/>
              <w:keepLines w:val="0"/>
              <w:widowControl/>
              <w:suppressLineNumbers w:val="0"/>
              <w:bidi w:val="0"/>
              <w:spacing w:before="0" w:beforeAutospacing="0" w:after="0" w:afterAutospacing="0"/>
              <w:ind w:left="0" w:right="0" w:firstLine="0"/>
              <w:jc w:val="left"/>
            </w:pPr>
            <w:r>
              <w:rPr>
                <w:rFonts w:ascii="宋体" w:hAnsi="宋体" w:eastAsia="宋体" w:cs="宋体"/>
                <w:kern w:val="0"/>
                <w:sz w:val="24"/>
                <w:szCs w:val="24"/>
                <w:lang w:val="en-US" w:eastAsia="zh-CN" w:bidi="ar"/>
              </w:rPr>
              <w:t>活动结束后 48 小时内</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76FBD44C">
            <w:pPr>
              <w:keepNext w:val="0"/>
              <w:keepLines w:val="0"/>
              <w:widowControl/>
              <w:suppressLineNumbers w:val="0"/>
              <w:bidi w:val="0"/>
              <w:spacing w:before="0" w:beforeAutospacing="0" w:after="0" w:afterAutospacing="0"/>
              <w:ind w:left="0" w:right="0" w:firstLine="0"/>
              <w:jc w:val="left"/>
            </w:pPr>
            <w:r>
              <w:rPr>
                <w:rFonts w:ascii="宋体" w:hAnsi="宋体" w:eastAsia="宋体" w:cs="宋体"/>
                <w:kern w:val="0"/>
                <w:sz w:val="24"/>
                <w:szCs w:val="24"/>
                <w:lang w:val="en-US" w:eastAsia="zh-CN" w:bidi="ar"/>
              </w:rPr>
              <w:t>涵盖活动全景、特写、人物互动等关键场景</w:t>
            </w:r>
          </w:p>
        </w:tc>
      </w:tr>
      <w:tr w14:paraId="32BCECAB">
        <w:tblPrEx>
          <w:tblBorders>
            <w:top w:val="none" w:color="auto" w:sz="0" w:space="0"/>
            <w:left w:val="single" w:color="auto" w:sz="2" w:space="0"/>
            <w:bottom w:val="single" w:color="auto" w:sz="2" w:space="0"/>
            <w:right w:val="single" w:color="auto" w:sz="2" w:space="0"/>
            <w:insideH w:val="none" w:color="auto" w:sz="0" w:space="0"/>
            <w:insideV w:val="none" w:color="auto" w:sz="0" w:space="0"/>
          </w:tblBorders>
          <w:tblCellMar>
            <w:top w:w="0" w:type="dxa"/>
            <w:left w:w="0" w:type="dxa"/>
            <w:bottom w:w="0" w:type="dxa"/>
            <w:right w:w="0" w:type="dxa"/>
          </w:tblCellMar>
        </w:tblPrEx>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19A8E027">
            <w:pPr>
              <w:keepNext w:val="0"/>
              <w:keepLines w:val="0"/>
              <w:widowControl/>
              <w:suppressLineNumbers w:val="0"/>
              <w:bidi w:val="0"/>
              <w:spacing w:before="0" w:beforeAutospacing="0" w:after="0" w:afterAutospacing="0"/>
              <w:ind w:left="0" w:right="0" w:firstLine="0"/>
              <w:jc w:val="left"/>
            </w:pPr>
            <w:r>
              <w:rPr>
                <w:rFonts w:ascii="宋体" w:hAnsi="宋体" w:eastAsia="宋体" w:cs="宋体"/>
                <w:kern w:val="0"/>
                <w:sz w:val="24"/>
                <w:szCs w:val="24"/>
                <w:lang w:val="en-US" w:eastAsia="zh-CN" w:bidi="ar"/>
              </w:rPr>
              <w:t>年终活动集锦视频</w:t>
            </w:r>
          </w:p>
        </w:tc>
        <w:tc>
          <w:tcPr>
            <w:tcW w:w="1895" w:type="dxa"/>
            <w:tcBorders>
              <w:top w:val="single" w:color="auto" w:sz="4" w:space="0"/>
              <w:left w:val="single" w:color="auto" w:sz="4" w:space="0"/>
              <w:bottom w:val="single" w:color="auto" w:sz="4" w:space="0"/>
              <w:right w:val="single" w:color="auto" w:sz="4" w:space="0"/>
            </w:tcBorders>
            <w:shd w:val="clear" w:color="auto" w:fill="auto"/>
            <w:vAlign w:val="center"/>
          </w:tcPr>
          <w:p w14:paraId="127B579E">
            <w:pPr>
              <w:keepNext w:val="0"/>
              <w:keepLines w:val="0"/>
              <w:widowControl/>
              <w:suppressLineNumbers w:val="0"/>
              <w:bidi w:val="0"/>
              <w:spacing w:before="0" w:beforeAutospacing="0" w:after="0" w:afterAutospacing="0"/>
              <w:ind w:left="0" w:right="0" w:firstLine="0"/>
              <w:jc w:val="left"/>
            </w:pPr>
            <w:r>
              <w:rPr>
                <w:rFonts w:ascii="宋体" w:hAnsi="宋体" w:eastAsia="宋体" w:cs="宋体"/>
                <w:kern w:val="0"/>
                <w:sz w:val="24"/>
                <w:szCs w:val="24"/>
                <w:lang w:val="en-US" w:eastAsia="zh-CN" w:bidi="ar"/>
              </w:rPr>
              <w:t>时长 8-12 分钟，整合全年 10 次活动亮点</w:t>
            </w:r>
          </w:p>
        </w:tc>
        <w:tc>
          <w:tcPr>
            <w:tcW w:w="1410" w:type="dxa"/>
            <w:tcBorders>
              <w:top w:val="single" w:color="auto" w:sz="4" w:space="0"/>
              <w:left w:val="single" w:color="auto" w:sz="4" w:space="0"/>
              <w:bottom w:val="single" w:color="auto" w:sz="4" w:space="0"/>
              <w:right w:val="single" w:color="auto" w:sz="4" w:space="0"/>
            </w:tcBorders>
            <w:shd w:val="clear" w:color="auto" w:fill="auto"/>
            <w:vAlign w:val="center"/>
          </w:tcPr>
          <w:p w14:paraId="0BF6D432">
            <w:pPr>
              <w:keepNext w:val="0"/>
              <w:keepLines w:val="0"/>
              <w:widowControl/>
              <w:suppressLineNumbers w:val="0"/>
              <w:bidi w:val="0"/>
              <w:spacing w:before="0" w:beforeAutospacing="0" w:after="0" w:afterAutospacing="0"/>
              <w:ind w:left="0" w:right="0" w:firstLine="0"/>
              <w:jc w:val="left"/>
            </w:pPr>
            <w:r>
              <w:rPr>
                <w:rFonts w:ascii="宋体" w:hAnsi="宋体" w:eastAsia="宋体" w:cs="宋体"/>
                <w:kern w:val="0"/>
                <w:sz w:val="24"/>
                <w:szCs w:val="24"/>
                <w:lang w:val="en-US" w:eastAsia="zh-CN" w:bidi="ar"/>
              </w:rPr>
              <w:t>1部/年</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1B93AD78">
            <w:pPr>
              <w:keepNext w:val="0"/>
              <w:keepLines w:val="0"/>
              <w:widowControl/>
              <w:suppressLineNumbers w:val="0"/>
              <w:bidi w:val="0"/>
              <w:spacing w:before="0" w:beforeAutospacing="0" w:after="0" w:afterAutospacing="0"/>
              <w:ind w:left="0" w:right="0" w:firstLine="0"/>
              <w:jc w:val="left"/>
            </w:pPr>
            <w:r>
              <w:rPr>
                <w:rFonts w:ascii="宋体" w:hAnsi="宋体" w:eastAsia="宋体" w:cs="宋体"/>
                <w:kern w:val="0"/>
                <w:sz w:val="24"/>
                <w:szCs w:val="24"/>
                <w:lang w:val="en-US" w:eastAsia="zh-CN" w:bidi="ar"/>
              </w:rPr>
              <w:t>自然年结束后 15 个工作日内</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53BFB3D6">
            <w:pPr>
              <w:keepNext w:val="0"/>
              <w:keepLines w:val="0"/>
              <w:widowControl/>
              <w:suppressLineNumbers w:val="0"/>
              <w:bidi w:val="0"/>
              <w:spacing w:before="0" w:beforeAutospacing="0" w:after="0" w:afterAutospacing="0"/>
              <w:ind w:left="0" w:right="0" w:firstLine="0"/>
              <w:jc w:val="left"/>
            </w:pPr>
            <w:r>
              <w:rPr>
                <w:rFonts w:ascii="宋体" w:hAnsi="宋体" w:eastAsia="宋体" w:cs="宋体"/>
                <w:kern w:val="0"/>
                <w:sz w:val="24"/>
                <w:szCs w:val="24"/>
                <w:lang w:val="en-US" w:eastAsia="zh-CN" w:bidi="ar"/>
              </w:rPr>
              <w:t>含主题包装、开篇结尾、章节过渡，配专属背景音乐及解说</w:t>
            </w:r>
          </w:p>
        </w:tc>
      </w:tr>
    </w:tbl>
    <w:p w14:paraId="658F50C4">
      <w:pPr>
        <w:rPr>
          <w:rFonts w:hint="eastAsia"/>
          <w:b/>
          <w:bCs/>
          <w:sz w:val="36"/>
          <w:szCs w:val="44"/>
          <w:lang w:val="en-US" w:eastAsia="zh-CN"/>
        </w:rPr>
      </w:pPr>
    </w:p>
    <w:p w14:paraId="559B2EFA">
      <w:pPr>
        <w:rPr>
          <w:rFonts w:hint="eastAsia"/>
          <w:b/>
          <w:bCs/>
          <w:sz w:val="36"/>
          <w:szCs w:val="44"/>
          <w:lang w:val="en-US" w:eastAsia="zh-CN"/>
        </w:rPr>
      </w:pPr>
      <w:r>
        <w:rPr>
          <w:rFonts w:hint="eastAsia"/>
          <w:b/>
          <w:bCs/>
          <w:sz w:val="36"/>
          <w:szCs w:val="44"/>
          <w:lang w:val="en-US" w:eastAsia="zh-CN"/>
        </w:rPr>
        <w:t>二、技术服务要求</w:t>
      </w:r>
    </w:p>
    <w:p w14:paraId="039E6B53">
      <w:pPr>
        <w:rPr>
          <w:rFonts w:hint="eastAsia" w:ascii="宋体" w:hAnsi="宋体" w:eastAsia="宋体" w:cs="宋体"/>
          <w:b w:val="0"/>
          <w:bCs w:val="0"/>
          <w:kern w:val="2"/>
          <w:sz w:val="32"/>
          <w:szCs w:val="32"/>
          <w:lang w:val="en-US" w:eastAsia="zh-CN" w:bidi="ar-SA"/>
        </w:rPr>
      </w:pPr>
      <w:r>
        <w:rPr>
          <w:rFonts w:hint="eastAsia" w:ascii="微软雅黑" w:hAnsi="微软雅黑" w:eastAsia="微软雅黑" w:cs="微软雅黑"/>
          <w:kern w:val="2"/>
          <w:sz w:val="32"/>
          <w:szCs w:val="32"/>
          <w:lang w:val="en-US" w:eastAsia="zh-CN" w:bidi="ar-SA"/>
        </w:rPr>
        <w:t>★</w:t>
      </w:r>
      <w:r>
        <w:rPr>
          <w:rFonts w:hint="eastAsia" w:ascii="宋体" w:hAnsi="宋体" w:eastAsia="宋体" w:cs="宋体"/>
          <w:b w:val="0"/>
          <w:bCs w:val="0"/>
          <w:kern w:val="2"/>
          <w:sz w:val="32"/>
          <w:szCs w:val="32"/>
          <w:lang w:val="en-US" w:eastAsia="zh-CN" w:bidi="ar-SA"/>
        </w:rPr>
        <w:t>（一）拍摄设备技术标准</w:t>
      </w:r>
    </w:p>
    <w:p w14:paraId="59E9BFE5">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宋体" w:hAnsi="宋体" w:eastAsia="宋体" w:cs="宋体"/>
          <w:b w:val="0"/>
          <w:bCs w:val="0"/>
          <w:kern w:val="2"/>
          <w:sz w:val="32"/>
          <w:szCs w:val="32"/>
          <w:lang w:val="en-US" w:eastAsia="zh-CN" w:bidi="ar-SA"/>
        </w:rPr>
      </w:pPr>
      <w:r>
        <w:rPr>
          <w:rFonts w:hint="eastAsia" w:ascii="宋体" w:hAnsi="宋体" w:eastAsia="宋体" w:cs="宋体"/>
          <w:b w:val="0"/>
          <w:bCs w:val="0"/>
          <w:kern w:val="2"/>
          <w:sz w:val="32"/>
          <w:szCs w:val="32"/>
          <w:lang w:val="en-US" w:eastAsia="zh-CN" w:bidi="ar-SA"/>
        </w:rPr>
        <w:t>1、摄像机：采用4K超高清摄像机（分辨率≥3840×2160），支持10-bit色深、HDR拍摄，动态范围≥14档，确保画面色彩还原真实、细节丰富；配备专业长焦、广角镜头，满足不同场景拍摄需求（如大场景全景、人物特写）。</w:t>
      </w:r>
    </w:p>
    <w:p w14:paraId="5E5B0B97">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宋体" w:hAnsi="宋体" w:eastAsia="宋体" w:cs="宋体"/>
          <w:b w:val="0"/>
          <w:bCs w:val="0"/>
          <w:kern w:val="2"/>
          <w:sz w:val="32"/>
          <w:szCs w:val="32"/>
          <w:lang w:val="en-US" w:eastAsia="zh-CN" w:bidi="ar-SA"/>
        </w:rPr>
      </w:pPr>
      <w:r>
        <w:rPr>
          <w:rFonts w:hint="eastAsia" w:ascii="宋体" w:hAnsi="宋体" w:eastAsia="宋体" w:cs="宋体"/>
          <w:b w:val="0"/>
          <w:bCs w:val="0"/>
          <w:kern w:val="2"/>
          <w:sz w:val="32"/>
          <w:szCs w:val="32"/>
          <w:lang w:val="en-US" w:eastAsia="zh-CN" w:bidi="ar-SA"/>
        </w:rPr>
        <w:t>2、</w:t>
      </w:r>
      <w:r>
        <w:rPr>
          <w:rFonts w:hint="default" w:ascii="宋体" w:hAnsi="宋体" w:eastAsia="宋体" w:cs="宋体"/>
          <w:b w:val="0"/>
          <w:bCs w:val="0"/>
          <w:kern w:val="2"/>
          <w:sz w:val="32"/>
          <w:szCs w:val="32"/>
          <w:lang w:val="en-US" w:eastAsia="zh-CN" w:bidi="ar-SA"/>
        </w:rPr>
        <w:t>图片拍摄：使用全画幅单反或微单相机（有效像素≥2400 万），拍摄格式为 RAW+JPG，确保图片分辨率≥5616×3744（高清输出标准），支持后期精修调整。</w:t>
      </w:r>
    </w:p>
    <w:p w14:paraId="3FE2474B">
      <w:pPr>
        <w:rPr>
          <w:rFonts w:hint="default" w:ascii="宋体" w:hAnsi="宋体" w:eastAsia="宋体" w:cs="宋体"/>
          <w:b w:val="0"/>
          <w:bCs w:val="0"/>
          <w:kern w:val="2"/>
          <w:sz w:val="32"/>
          <w:szCs w:val="32"/>
          <w:lang w:val="en-US" w:eastAsia="zh-CN" w:bidi="ar-SA"/>
        </w:rPr>
      </w:pPr>
      <w:r>
        <w:rPr>
          <w:rFonts w:hint="eastAsia" w:ascii="微软雅黑" w:hAnsi="微软雅黑" w:eastAsia="微软雅黑" w:cs="微软雅黑"/>
          <w:kern w:val="2"/>
          <w:sz w:val="32"/>
          <w:szCs w:val="32"/>
          <w:lang w:val="en-US" w:eastAsia="zh-CN" w:bidi="ar-SA"/>
        </w:rPr>
        <w:t>★</w:t>
      </w:r>
      <w:r>
        <w:rPr>
          <w:rFonts w:hint="default" w:ascii="宋体" w:hAnsi="宋体" w:eastAsia="宋体" w:cs="宋体"/>
          <w:b w:val="0"/>
          <w:bCs w:val="0"/>
          <w:kern w:val="2"/>
          <w:sz w:val="32"/>
          <w:szCs w:val="32"/>
          <w:lang w:val="en-US" w:eastAsia="zh-CN" w:bidi="ar-SA"/>
        </w:rPr>
        <w:t>（二）视频制作技术要求</w:t>
      </w:r>
    </w:p>
    <w:p w14:paraId="1043C29A">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ascii="宋体" w:hAnsi="宋体" w:eastAsia="宋体" w:cs="宋体"/>
          <w:b w:val="0"/>
          <w:bCs w:val="0"/>
          <w:kern w:val="2"/>
          <w:sz w:val="32"/>
          <w:szCs w:val="32"/>
          <w:lang w:val="en-US" w:eastAsia="zh-CN" w:bidi="ar-SA"/>
        </w:rPr>
      </w:pPr>
      <w:r>
        <w:rPr>
          <w:rFonts w:hint="default" w:ascii="宋体" w:hAnsi="宋体" w:eastAsia="宋体" w:cs="宋体"/>
          <w:b w:val="0"/>
          <w:bCs w:val="0"/>
          <w:kern w:val="2"/>
          <w:sz w:val="32"/>
          <w:szCs w:val="32"/>
          <w:lang w:val="en-US" w:eastAsia="zh-CN" w:bidi="ar-SA"/>
        </w:rPr>
        <w:t>1、分辨率与帧率：短视频、完整视频、年终集锦均采用4K超高清分辨率（3840×2160），帧率≥25fps，画面流畅无卡顿；支持横屏（16:9）+ 竖屏（9:16）双版本输出（短视频必做，长视频可选）。</w:t>
      </w:r>
    </w:p>
    <w:p w14:paraId="01B39DCB">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ascii="宋体" w:hAnsi="宋体" w:eastAsia="宋体" w:cs="宋体"/>
          <w:b w:val="0"/>
          <w:bCs w:val="0"/>
          <w:kern w:val="2"/>
          <w:sz w:val="32"/>
          <w:szCs w:val="32"/>
          <w:lang w:val="en-US" w:eastAsia="zh-CN" w:bidi="ar-SA"/>
        </w:rPr>
      </w:pPr>
      <w:r>
        <w:rPr>
          <w:rFonts w:hint="eastAsia" w:ascii="宋体" w:hAnsi="宋体" w:eastAsia="宋体" w:cs="宋体"/>
          <w:b w:val="0"/>
          <w:bCs w:val="0"/>
          <w:kern w:val="2"/>
          <w:sz w:val="32"/>
          <w:szCs w:val="32"/>
          <w:lang w:val="en-US" w:eastAsia="zh-CN" w:bidi="ar-SA"/>
        </w:rPr>
        <w:t>2、</w:t>
      </w:r>
      <w:r>
        <w:rPr>
          <w:rFonts w:hint="default" w:ascii="宋体" w:hAnsi="宋体" w:eastAsia="宋体" w:cs="宋体"/>
          <w:b w:val="0"/>
          <w:bCs w:val="0"/>
          <w:kern w:val="2"/>
          <w:sz w:val="32"/>
          <w:szCs w:val="32"/>
          <w:lang w:val="en-US" w:eastAsia="zh-CN" w:bidi="ar-SA"/>
        </w:rPr>
        <w:t>内容制作：</w:t>
      </w:r>
    </w:p>
    <w:p w14:paraId="29B890B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宋体" w:hAnsi="宋体" w:eastAsia="宋体" w:cs="宋体"/>
          <w:b w:val="0"/>
          <w:bCs w:val="0"/>
          <w:kern w:val="2"/>
          <w:sz w:val="32"/>
          <w:szCs w:val="32"/>
          <w:lang w:val="en-US" w:eastAsia="zh-CN" w:bidi="ar-SA"/>
        </w:rPr>
      </w:pPr>
      <w:r>
        <w:rPr>
          <w:rFonts w:hint="eastAsia" w:ascii="宋体" w:hAnsi="宋体" w:eastAsia="宋体" w:cs="宋体"/>
          <w:b w:val="0"/>
          <w:bCs w:val="0"/>
          <w:kern w:val="2"/>
          <w:sz w:val="32"/>
          <w:szCs w:val="32"/>
          <w:lang w:val="en-US" w:eastAsia="zh-CN" w:bidi="ar-SA"/>
        </w:rPr>
        <w:t>2.1</w:t>
      </w:r>
      <w:r>
        <w:rPr>
          <w:rFonts w:hint="default" w:ascii="宋体" w:hAnsi="宋体" w:eastAsia="宋体" w:cs="宋体"/>
          <w:b w:val="0"/>
          <w:bCs w:val="0"/>
          <w:kern w:val="2"/>
          <w:sz w:val="32"/>
          <w:szCs w:val="32"/>
          <w:lang w:val="en-US" w:eastAsia="zh-CN" w:bidi="ar-SA"/>
        </w:rPr>
        <w:t>短视频：节奏紧凑，前3秒抓眼球，突出活动核心亮点（如仪式关键环节、学生风采、互动瞬间），配热门背景音乐（无版权风险）、简洁字幕（含活动名称、学校LOGO）。</w:t>
      </w:r>
    </w:p>
    <w:p w14:paraId="2FA2CE1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宋体" w:hAnsi="宋体" w:eastAsia="宋体" w:cs="宋体"/>
          <w:b w:val="0"/>
          <w:bCs w:val="0"/>
          <w:kern w:val="2"/>
          <w:sz w:val="32"/>
          <w:szCs w:val="32"/>
          <w:lang w:val="en-US" w:eastAsia="zh-CN" w:bidi="ar-SA"/>
        </w:rPr>
      </w:pPr>
      <w:r>
        <w:rPr>
          <w:rFonts w:hint="eastAsia" w:ascii="宋体" w:hAnsi="宋体" w:eastAsia="宋体" w:cs="宋体"/>
          <w:b w:val="0"/>
          <w:bCs w:val="0"/>
          <w:kern w:val="2"/>
          <w:sz w:val="32"/>
          <w:szCs w:val="32"/>
          <w:lang w:val="en-US" w:eastAsia="zh-CN" w:bidi="ar-SA"/>
        </w:rPr>
        <w:t>2.2</w:t>
      </w:r>
      <w:r>
        <w:rPr>
          <w:rFonts w:hint="default" w:ascii="宋体" w:hAnsi="宋体" w:eastAsia="宋体" w:cs="宋体"/>
          <w:b w:val="0"/>
          <w:bCs w:val="0"/>
          <w:kern w:val="2"/>
          <w:sz w:val="32"/>
          <w:szCs w:val="32"/>
          <w:lang w:val="en-US" w:eastAsia="zh-CN" w:bidi="ar-SA"/>
        </w:rPr>
        <w:t>完整视频：叙事逻辑清晰，包含活动背景介绍、流程呈现、重点环节特写，解说词精准流畅（贴合学校德育、职教特色），字幕无错别字，LOGO 位置规范。</w:t>
      </w:r>
    </w:p>
    <w:p w14:paraId="1095560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宋体" w:hAnsi="宋体" w:eastAsia="宋体" w:cs="宋体"/>
          <w:b w:val="0"/>
          <w:bCs w:val="0"/>
          <w:kern w:val="2"/>
          <w:sz w:val="32"/>
          <w:szCs w:val="32"/>
          <w:lang w:val="en-US" w:eastAsia="zh-CN" w:bidi="ar-SA"/>
        </w:rPr>
      </w:pPr>
      <w:r>
        <w:rPr>
          <w:rFonts w:hint="eastAsia" w:ascii="宋体" w:hAnsi="宋体" w:eastAsia="宋体" w:cs="宋体"/>
          <w:b w:val="0"/>
          <w:bCs w:val="0"/>
          <w:kern w:val="2"/>
          <w:sz w:val="32"/>
          <w:szCs w:val="32"/>
          <w:lang w:val="en-US" w:eastAsia="zh-CN" w:bidi="ar-SA"/>
        </w:rPr>
        <w:t>2.3</w:t>
      </w:r>
      <w:r>
        <w:rPr>
          <w:rFonts w:hint="default" w:ascii="宋体" w:hAnsi="宋体" w:eastAsia="宋体" w:cs="宋体"/>
          <w:b w:val="0"/>
          <w:bCs w:val="0"/>
          <w:kern w:val="2"/>
          <w:sz w:val="32"/>
          <w:szCs w:val="32"/>
          <w:lang w:val="en-US" w:eastAsia="zh-CN" w:bidi="ar-SA"/>
        </w:rPr>
        <w:t>年终集锦：有明确主题主线（如“匠心筑梦・青春成长”），整合全年活动精彩片段，章节过渡自然，配专属定制背景音乐（无版权风险），结尾呈现学校名称、年度字样及核心理念。</w:t>
      </w:r>
    </w:p>
    <w:p w14:paraId="36016FD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宋体" w:hAnsi="宋体" w:eastAsia="宋体" w:cs="宋体"/>
          <w:b w:val="0"/>
          <w:bCs w:val="0"/>
          <w:kern w:val="2"/>
          <w:sz w:val="32"/>
          <w:szCs w:val="32"/>
          <w:lang w:val="en-US" w:eastAsia="zh-CN" w:bidi="ar-SA"/>
        </w:rPr>
      </w:pPr>
      <w:r>
        <w:rPr>
          <w:rFonts w:hint="eastAsia" w:ascii="宋体" w:hAnsi="宋体" w:eastAsia="宋体" w:cs="宋体"/>
          <w:b w:val="0"/>
          <w:bCs w:val="0"/>
          <w:kern w:val="2"/>
          <w:sz w:val="32"/>
          <w:szCs w:val="32"/>
          <w:lang w:val="en-US" w:eastAsia="zh-CN" w:bidi="ar-SA"/>
        </w:rPr>
        <w:t>2.4</w:t>
      </w:r>
      <w:r>
        <w:rPr>
          <w:rFonts w:hint="default" w:ascii="宋体" w:hAnsi="宋体" w:eastAsia="宋体" w:cs="宋体"/>
          <w:b w:val="0"/>
          <w:bCs w:val="0"/>
          <w:kern w:val="2"/>
          <w:sz w:val="32"/>
          <w:szCs w:val="32"/>
          <w:lang w:val="en-US" w:eastAsia="zh-CN" w:bidi="ar-SA"/>
        </w:rPr>
        <w:t>音频要求：音频采样率≥48kHz，比特率≥320kbps，无杂音、无爆音，解说词、背景音乐、现场音效比例协调，声音清晰饱满。</w:t>
      </w:r>
    </w:p>
    <w:p w14:paraId="252309A1">
      <w:pPr>
        <w:rPr>
          <w:rFonts w:hint="default" w:ascii="宋体" w:hAnsi="宋体" w:eastAsia="宋体" w:cs="宋体"/>
          <w:b w:val="0"/>
          <w:bCs w:val="0"/>
          <w:kern w:val="2"/>
          <w:sz w:val="32"/>
          <w:szCs w:val="32"/>
          <w:lang w:val="en-US" w:eastAsia="zh-CN" w:bidi="ar-SA"/>
        </w:rPr>
      </w:pPr>
      <w:r>
        <w:rPr>
          <w:rFonts w:hint="eastAsia" w:ascii="微软雅黑" w:hAnsi="微软雅黑" w:eastAsia="微软雅黑" w:cs="微软雅黑"/>
          <w:kern w:val="2"/>
          <w:sz w:val="32"/>
          <w:szCs w:val="32"/>
          <w:lang w:val="en-US" w:eastAsia="zh-CN" w:bidi="ar-SA"/>
        </w:rPr>
        <w:t>★</w:t>
      </w:r>
      <w:r>
        <w:rPr>
          <w:rFonts w:hint="default" w:ascii="宋体" w:hAnsi="宋体" w:eastAsia="宋体" w:cs="宋体"/>
          <w:b w:val="0"/>
          <w:bCs w:val="0"/>
          <w:kern w:val="2"/>
          <w:sz w:val="32"/>
          <w:szCs w:val="32"/>
          <w:lang w:val="en-US" w:eastAsia="zh-CN" w:bidi="ar-SA"/>
        </w:rPr>
        <w:t>（三）图片制作技术要求</w:t>
      </w:r>
    </w:p>
    <w:p w14:paraId="3077542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宋体" w:hAnsi="宋体" w:eastAsia="宋体" w:cs="宋体"/>
          <w:b w:val="0"/>
          <w:bCs w:val="0"/>
          <w:kern w:val="2"/>
          <w:sz w:val="32"/>
          <w:szCs w:val="32"/>
          <w:lang w:val="en-US" w:eastAsia="zh-CN" w:bidi="ar-SA"/>
        </w:rPr>
      </w:pPr>
      <w:r>
        <w:rPr>
          <w:rFonts w:hint="eastAsia" w:ascii="宋体" w:hAnsi="宋体" w:eastAsia="宋体" w:cs="宋体"/>
          <w:b w:val="0"/>
          <w:bCs w:val="0"/>
          <w:kern w:val="2"/>
          <w:sz w:val="32"/>
          <w:szCs w:val="32"/>
          <w:lang w:val="en-US" w:eastAsia="zh-CN" w:bidi="ar-SA"/>
        </w:rPr>
        <w:t>1、</w:t>
      </w:r>
      <w:r>
        <w:rPr>
          <w:rFonts w:hint="default" w:ascii="宋体" w:hAnsi="宋体" w:eastAsia="宋体" w:cs="宋体"/>
          <w:b w:val="0"/>
          <w:bCs w:val="0"/>
          <w:kern w:val="2"/>
          <w:sz w:val="32"/>
          <w:szCs w:val="32"/>
          <w:lang w:val="en-US" w:eastAsia="zh-CN" w:bidi="ar-SA"/>
        </w:rPr>
        <w:t>精修标准：图片色彩校准准确，曝光均匀，无畸变、无噪点；精修内容包括裁剪构图、调色优化、瑕疵修复（如背景杂物去除），确保图片符合学校宣传使用标准。</w:t>
      </w:r>
    </w:p>
    <w:p w14:paraId="620DF8C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宋体" w:hAnsi="宋体" w:eastAsia="宋体" w:cs="宋体"/>
          <w:b w:val="0"/>
          <w:bCs w:val="0"/>
          <w:kern w:val="2"/>
          <w:sz w:val="32"/>
          <w:szCs w:val="32"/>
          <w:lang w:val="en-US" w:eastAsia="zh-CN" w:bidi="ar-SA"/>
        </w:rPr>
      </w:pPr>
      <w:r>
        <w:rPr>
          <w:rFonts w:hint="eastAsia" w:ascii="宋体" w:hAnsi="宋体" w:eastAsia="宋体" w:cs="宋体"/>
          <w:b w:val="0"/>
          <w:bCs w:val="0"/>
          <w:kern w:val="2"/>
          <w:sz w:val="32"/>
          <w:szCs w:val="32"/>
          <w:lang w:val="en-US" w:eastAsia="zh-CN" w:bidi="ar-SA"/>
        </w:rPr>
        <w:t>2、</w:t>
      </w:r>
      <w:r>
        <w:rPr>
          <w:rFonts w:hint="default" w:ascii="宋体" w:hAnsi="宋体" w:eastAsia="宋体" w:cs="宋体"/>
          <w:b w:val="0"/>
          <w:bCs w:val="0"/>
          <w:kern w:val="2"/>
          <w:sz w:val="32"/>
          <w:szCs w:val="32"/>
          <w:lang w:val="en-US" w:eastAsia="zh-CN" w:bidi="ar-SA"/>
        </w:rPr>
        <w:t>交付格式：提供JPG（压缩比≤10%，分辨率≥300dpi）和 RAW 原片，JPG 文件大小≥2MB/张，便于印刷、公众号推送、展板制作等多场景使用。</w:t>
      </w:r>
    </w:p>
    <w:p w14:paraId="467CB24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宋体" w:hAnsi="宋体" w:eastAsia="宋体" w:cs="宋体"/>
          <w:b w:val="0"/>
          <w:bCs w:val="0"/>
          <w:kern w:val="2"/>
          <w:sz w:val="32"/>
          <w:szCs w:val="32"/>
          <w:lang w:val="en-US" w:eastAsia="zh-CN" w:bidi="ar-SA"/>
        </w:rPr>
      </w:pPr>
      <w:r>
        <w:rPr>
          <w:rFonts w:hint="eastAsia" w:ascii="宋体" w:hAnsi="宋体" w:eastAsia="宋体" w:cs="宋体"/>
          <w:b w:val="0"/>
          <w:bCs w:val="0"/>
          <w:kern w:val="2"/>
          <w:sz w:val="32"/>
          <w:szCs w:val="32"/>
          <w:lang w:val="en-US" w:eastAsia="zh-CN" w:bidi="ar-SA"/>
        </w:rPr>
        <w:t>3、</w:t>
      </w:r>
      <w:r>
        <w:rPr>
          <w:rFonts w:hint="default" w:ascii="宋体" w:hAnsi="宋体" w:eastAsia="宋体" w:cs="宋体"/>
          <w:b w:val="0"/>
          <w:bCs w:val="0"/>
          <w:kern w:val="2"/>
          <w:sz w:val="32"/>
          <w:szCs w:val="32"/>
          <w:lang w:val="en-US" w:eastAsia="zh-CN" w:bidi="ar-SA"/>
        </w:rPr>
        <w:t>内容要求：每次活动图片需涵盖活动全景、领导嘉宾、师生互动、细节特写（如道具、标语、学生表情）等类别，确保内容全面，能完整还原活动氛围。</w:t>
      </w:r>
    </w:p>
    <w:p w14:paraId="12897F88">
      <w:pPr>
        <w:rPr>
          <w:rFonts w:hint="default" w:ascii="宋体" w:hAnsi="宋体" w:eastAsia="宋体" w:cs="宋体"/>
          <w:b w:val="0"/>
          <w:bCs w:val="0"/>
          <w:kern w:val="2"/>
          <w:sz w:val="32"/>
          <w:szCs w:val="32"/>
          <w:lang w:val="en-US" w:eastAsia="zh-CN" w:bidi="ar-SA"/>
        </w:rPr>
      </w:pPr>
      <w:r>
        <w:rPr>
          <w:rFonts w:hint="eastAsia" w:ascii="微软雅黑" w:hAnsi="微软雅黑" w:eastAsia="微软雅黑" w:cs="微软雅黑"/>
          <w:kern w:val="2"/>
          <w:sz w:val="32"/>
          <w:szCs w:val="32"/>
          <w:lang w:val="en-US" w:eastAsia="zh-CN" w:bidi="ar-SA"/>
        </w:rPr>
        <w:t>★</w:t>
      </w:r>
      <w:r>
        <w:rPr>
          <w:rFonts w:hint="default" w:ascii="宋体" w:hAnsi="宋体" w:eastAsia="宋体" w:cs="宋体"/>
          <w:b w:val="0"/>
          <w:bCs w:val="0"/>
          <w:kern w:val="2"/>
          <w:sz w:val="32"/>
          <w:szCs w:val="32"/>
          <w:lang w:val="en-US" w:eastAsia="zh-CN" w:bidi="ar-SA"/>
        </w:rPr>
        <w:t>（四）后期服务与交付要求</w:t>
      </w:r>
    </w:p>
    <w:p w14:paraId="62FBB2A0">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ascii="宋体" w:hAnsi="宋体" w:eastAsia="宋体" w:cs="宋体"/>
          <w:b w:val="0"/>
          <w:bCs w:val="0"/>
          <w:kern w:val="2"/>
          <w:sz w:val="32"/>
          <w:szCs w:val="32"/>
          <w:lang w:val="en-US" w:eastAsia="zh-CN" w:bidi="ar-SA"/>
        </w:rPr>
      </w:pPr>
      <w:r>
        <w:rPr>
          <w:rFonts w:hint="default" w:ascii="宋体" w:hAnsi="宋体" w:eastAsia="宋体" w:cs="宋体"/>
          <w:b w:val="0"/>
          <w:bCs w:val="0"/>
          <w:kern w:val="2"/>
          <w:sz w:val="32"/>
          <w:szCs w:val="32"/>
          <w:lang w:val="en-US" w:eastAsia="zh-CN" w:bidi="ar-SA"/>
        </w:rPr>
        <w:t>1、修改服务：每次交付初稿后，支持≤3 次免费修改（含内容调整、字幕修正、色彩优化等），修改响应时间≤24小时。</w:t>
      </w:r>
    </w:p>
    <w:p w14:paraId="261B40D3">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ascii="宋体" w:hAnsi="宋体" w:eastAsia="宋体" w:cs="宋体"/>
          <w:b w:val="0"/>
          <w:bCs w:val="0"/>
          <w:kern w:val="2"/>
          <w:sz w:val="32"/>
          <w:szCs w:val="32"/>
          <w:lang w:val="en-US" w:eastAsia="zh-CN" w:bidi="ar-SA"/>
        </w:rPr>
      </w:pPr>
      <w:r>
        <w:rPr>
          <w:rFonts w:hint="eastAsia" w:ascii="宋体" w:hAnsi="宋体" w:eastAsia="宋体" w:cs="宋体"/>
          <w:b w:val="0"/>
          <w:bCs w:val="0"/>
          <w:kern w:val="2"/>
          <w:sz w:val="32"/>
          <w:szCs w:val="32"/>
          <w:lang w:val="en-US" w:eastAsia="zh-CN" w:bidi="ar-SA"/>
        </w:rPr>
        <w:t>2、</w:t>
      </w:r>
      <w:r>
        <w:rPr>
          <w:rFonts w:hint="default" w:ascii="宋体" w:hAnsi="宋体" w:eastAsia="宋体" w:cs="宋体"/>
          <w:b w:val="0"/>
          <w:bCs w:val="0"/>
          <w:kern w:val="2"/>
          <w:sz w:val="32"/>
          <w:szCs w:val="32"/>
          <w:lang w:val="en-US" w:eastAsia="zh-CN" w:bidi="ar-SA"/>
        </w:rPr>
        <w:t>交付方式：通过百度网盘、U盘或移动硬盘（学校提供）交付，所有文件需按“年份-活动名称-文件类型”分类命名（如“202</w:t>
      </w:r>
      <w:r>
        <w:rPr>
          <w:rFonts w:hint="eastAsia" w:ascii="宋体" w:hAnsi="宋体" w:eastAsia="宋体" w:cs="宋体"/>
          <w:b w:val="0"/>
          <w:bCs w:val="0"/>
          <w:kern w:val="2"/>
          <w:sz w:val="32"/>
          <w:szCs w:val="32"/>
          <w:lang w:val="en-US" w:eastAsia="zh-CN" w:bidi="ar-SA"/>
        </w:rPr>
        <w:t>5</w:t>
      </w:r>
      <w:r>
        <w:rPr>
          <w:rFonts w:hint="default" w:ascii="宋体" w:hAnsi="宋体" w:eastAsia="宋体" w:cs="宋体"/>
          <w:b w:val="0"/>
          <w:bCs w:val="0"/>
          <w:kern w:val="2"/>
          <w:sz w:val="32"/>
          <w:szCs w:val="32"/>
          <w:lang w:val="en-US" w:eastAsia="zh-CN" w:bidi="ar-SA"/>
        </w:rPr>
        <w:t>-成人礼-短视频-横屏版”），便于检索。</w:t>
      </w:r>
    </w:p>
    <w:p w14:paraId="414BCEA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宋体" w:hAnsi="宋体" w:eastAsia="宋体" w:cs="宋体"/>
          <w:b w:val="0"/>
          <w:bCs w:val="0"/>
          <w:kern w:val="2"/>
          <w:sz w:val="32"/>
          <w:szCs w:val="32"/>
          <w:lang w:val="en-US" w:eastAsia="zh-CN" w:bidi="ar-SA"/>
        </w:rPr>
      </w:pPr>
      <w:r>
        <w:rPr>
          <w:rFonts w:hint="eastAsia" w:ascii="宋体" w:hAnsi="宋体" w:eastAsia="宋体" w:cs="宋体"/>
          <w:b w:val="0"/>
          <w:bCs w:val="0"/>
          <w:kern w:val="2"/>
          <w:sz w:val="32"/>
          <w:szCs w:val="32"/>
          <w:lang w:val="en-US" w:eastAsia="zh-CN" w:bidi="ar-SA"/>
        </w:rPr>
        <w:t>3、</w:t>
      </w:r>
      <w:r>
        <w:rPr>
          <w:rFonts w:hint="default" w:ascii="宋体" w:hAnsi="宋体" w:eastAsia="宋体" w:cs="宋体"/>
          <w:b w:val="0"/>
          <w:bCs w:val="0"/>
          <w:kern w:val="2"/>
          <w:sz w:val="32"/>
          <w:szCs w:val="32"/>
          <w:lang w:val="en-US" w:eastAsia="zh-CN" w:bidi="ar-SA"/>
        </w:rPr>
        <w:t>版权要求：所有拍摄的视频、图片版权归学校所有，服务商不得擅自用于其他商业用途，需提供版权承诺书；使用的背景音乐、字体等素材需无版权纠纷，确保学校可安全使用。</w:t>
      </w:r>
    </w:p>
    <w:p w14:paraId="63A4431C">
      <w:pPr>
        <w:rPr>
          <w:rFonts w:hint="default"/>
          <w:b/>
          <w:bCs/>
          <w:sz w:val="36"/>
          <w:szCs w:val="44"/>
          <w:lang w:val="en-US" w:eastAsia="zh-CN"/>
        </w:rPr>
      </w:pPr>
    </w:p>
    <w:p w14:paraId="37FB93FC">
      <w:pPr>
        <w:rPr>
          <w:rFonts w:hint="eastAsia"/>
          <w:b/>
          <w:bCs/>
          <w:sz w:val="36"/>
          <w:szCs w:val="44"/>
          <w:lang w:val="en-US" w:eastAsia="zh-CN"/>
        </w:rPr>
      </w:pPr>
      <w:r>
        <w:rPr>
          <w:rFonts w:hint="default"/>
          <w:b/>
          <w:bCs/>
          <w:sz w:val="36"/>
          <w:szCs w:val="44"/>
          <w:lang w:val="en-US" w:eastAsia="zh-CN"/>
        </w:rPr>
        <w:t>三、商务要求</w:t>
      </w:r>
    </w:p>
    <w:p w14:paraId="5D587B90">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宋体" w:hAnsi="宋体" w:eastAsia="宋体" w:cs="宋体"/>
          <w:b w:val="0"/>
          <w:bCs w:val="0"/>
          <w:kern w:val="2"/>
          <w:sz w:val="32"/>
          <w:szCs w:val="32"/>
          <w:lang w:val="en-US" w:eastAsia="zh-CN" w:bidi="ar-SA"/>
        </w:rPr>
      </w:pPr>
      <w:r>
        <w:rPr>
          <w:rFonts w:hint="eastAsia" w:ascii="微软雅黑" w:hAnsi="微软雅黑" w:eastAsia="微软雅黑" w:cs="微软雅黑"/>
          <w:kern w:val="2"/>
          <w:sz w:val="32"/>
          <w:szCs w:val="32"/>
          <w:lang w:val="en-US" w:eastAsia="zh-CN" w:bidi="ar-SA"/>
        </w:rPr>
        <w:t>★</w:t>
      </w:r>
      <w:r>
        <w:rPr>
          <w:rFonts w:hint="eastAsia" w:ascii="宋体" w:hAnsi="宋体" w:eastAsia="宋体" w:cs="宋体"/>
          <w:b w:val="0"/>
          <w:bCs w:val="0"/>
          <w:kern w:val="2"/>
          <w:sz w:val="32"/>
          <w:szCs w:val="32"/>
          <w:lang w:val="en-US" w:eastAsia="zh-CN" w:bidi="ar-SA"/>
        </w:rPr>
        <w:t>1、</w:t>
      </w:r>
      <w:r>
        <w:rPr>
          <w:rFonts w:hint="eastAsia" w:ascii="宋体" w:hAnsi="宋体" w:eastAsia="宋体" w:cs="宋体"/>
          <w:b/>
          <w:bCs/>
          <w:kern w:val="2"/>
          <w:sz w:val="32"/>
          <w:szCs w:val="32"/>
          <w:lang w:val="en-US" w:eastAsia="zh-CN" w:bidi="ar-SA"/>
        </w:rPr>
        <w:t>设备管理规范：</w:t>
      </w:r>
      <w:r>
        <w:rPr>
          <w:rFonts w:hint="eastAsia" w:ascii="宋体" w:hAnsi="宋体" w:eastAsia="宋体" w:cs="宋体"/>
          <w:b w:val="0"/>
          <w:bCs w:val="0"/>
          <w:kern w:val="2"/>
          <w:sz w:val="32"/>
          <w:szCs w:val="32"/>
          <w:lang w:val="en-US" w:eastAsia="zh-CN" w:bidi="ar-SA"/>
        </w:rPr>
        <w:t>服务商需提供设备清单（含品牌型号等相关信息），拍摄设备（摄像机、相机、存储设备）需定期校准，确保设备性能稳定；活动期间需配备2套完整拍摄设备（主备机）及充足电池、存储卡，避免因设备故障影响拍摄进度。</w:t>
      </w:r>
    </w:p>
    <w:p w14:paraId="3C8C91F6">
      <w:pPr>
        <w:pStyle w:val="2"/>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宋体" w:hAnsi="宋体" w:eastAsia="宋体" w:cs="宋体"/>
          <w:b w:val="0"/>
          <w:bCs w:val="0"/>
          <w:kern w:val="2"/>
          <w:sz w:val="32"/>
          <w:szCs w:val="32"/>
          <w:lang w:val="en-US" w:eastAsia="zh-CN" w:bidi="ar-SA"/>
        </w:rPr>
      </w:pPr>
      <w:r>
        <w:rPr>
          <w:rFonts w:hint="eastAsia" w:ascii="微软雅黑" w:hAnsi="微软雅黑" w:eastAsia="微软雅黑" w:cs="微软雅黑"/>
          <w:kern w:val="2"/>
          <w:sz w:val="32"/>
          <w:szCs w:val="32"/>
          <w:lang w:val="en-US" w:eastAsia="zh-CN" w:bidi="ar-SA"/>
        </w:rPr>
        <w:t>★</w:t>
      </w:r>
      <w:r>
        <w:rPr>
          <w:rFonts w:hint="eastAsia" w:ascii="宋体" w:hAnsi="宋体" w:eastAsia="宋体" w:cs="宋体"/>
          <w:b w:val="0"/>
          <w:bCs w:val="0"/>
          <w:kern w:val="2"/>
          <w:sz w:val="32"/>
          <w:szCs w:val="32"/>
          <w:lang w:val="en-US" w:eastAsia="zh-CN" w:bidi="ar-SA"/>
        </w:rPr>
        <w:t>2、</w:t>
      </w:r>
      <w:r>
        <w:rPr>
          <w:rFonts w:hint="eastAsia" w:ascii="宋体" w:hAnsi="宋体" w:eastAsia="宋体" w:cs="宋体"/>
          <w:b/>
          <w:bCs/>
          <w:kern w:val="2"/>
          <w:sz w:val="32"/>
          <w:szCs w:val="32"/>
          <w:lang w:val="en-US" w:eastAsia="zh-CN" w:bidi="ar-SA"/>
        </w:rPr>
        <w:t>服务响应机制：</w:t>
      </w:r>
      <w:r>
        <w:rPr>
          <w:rFonts w:hint="eastAsia" w:ascii="宋体" w:hAnsi="宋体" w:eastAsia="宋体" w:cs="宋体"/>
          <w:b w:val="0"/>
          <w:bCs w:val="0"/>
          <w:kern w:val="2"/>
          <w:sz w:val="32"/>
          <w:szCs w:val="32"/>
          <w:lang w:val="en-US" w:eastAsia="zh-CN" w:bidi="ar-SA"/>
        </w:rPr>
        <w:t>服务商需设立专职对接人（姓名、电话、微信）并保持24小时通讯畅通，活动前48小时需与学校确认拍摄方案（含机位布置、拍摄重点），活动后8小时内提交初版素材（短视频粗剪版或图片精选集）供学校预审，确保服务及时性。</w:t>
      </w:r>
    </w:p>
    <w:p w14:paraId="29D779D4">
      <w:pPr>
        <w:pStyle w:val="2"/>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rPr>
      </w:pPr>
      <w:r>
        <w:rPr>
          <w:rFonts w:hint="eastAsia" w:ascii="微软雅黑" w:hAnsi="微软雅黑" w:eastAsia="微软雅黑" w:cs="微软雅黑"/>
          <w:kern w:val="2"/>
          <w:sz w:val="32"/>
          <w:szCs w:val="32"/>
          <w:lang w:val="en-US" w:eastAsia="zh-CN" w:bidi="ar-SA"/>
        </w:rPr>
        <w:t>★</w:t>
      </w:r>
      <w:r>
        <w:rPr>
          <w:rFonts w:hint="eastAsia" w:ascii="宋体" w:hAnsi="宋体" w:eastAsia="宋体" w:cs="宋体"/>
          <w:b w:val="0"/>
          <w:bCs w:val="0"/>
          <w:kern w:val="2"/>
          <w:sz w:val="32"/>
          <w:szCs w:val="32"/>
          <w:lang w:val="en-US" w:eastAsia="zh-CN" w:bidi="ar-SA"/>
        </w:rPr>
        <w:t>3、</w:t>
      </w:r>
      <w:r>
        <w:rPr>
          <w:rFonts w:hint="eastAsia" w:ascii="宋体" w:hAnsi="宋体" w:eastAsia="宋体" w:cs="宋体"/>
          <w:b/>
          <w:bCs/>
          <w:kern w:val="2"/>
          <w:sz w:val="32"/>
          <w:szCs w:val="32"/>
          <w:lang w:val="en-US" w:eastAsia="zh-CN" w:bidi="ar-SA"/>
        </w:rPr>
        <w:t>安全保障措施：</w:t>
      </w:r>
      <w:r>
        <w:rPr>
          <w:rFonts w:hint="eastAsia" w:ascii="宋体" w:hAnsi="宋体" w:eastAsia="宋体" w:cs="宋体"/>
          <w:b w:val="0"/>
          <w:bCs w:val="0"/>
          <w:kern w:val="2"/>
          <w:sz w:val="32"/>
          <w:szCs w:val="32"/>
          <w:lang w:val="en-US" w:eastAsia="zh-CN" w:bidi="ar-SA"/>
        </w:rPr>
        <w:t>服务商需为所有现场工作人员购买意外险（保额不低于50万元/人），活动期间需遵守学校安全管理规定，不得进入非开放区域或拍摄敏感内容；若因服务商原因导致学校或第三方人身、财产损失，需承担全部赔偿责任。</w:t>
      </w:r>
    </w:p>
    <w:p w14:paraId="651D5395">
      <w:pPr>
        <w:rPr>
          <w:rFonts w:hint="eastAsia"/>
        </w:rPr>
      </w:pPr>
    </w:p>
    <w:p w14:paraId="58AF4693">
      <w:pPr>
        <w:pStyle w:val="2"/>
        <w:rPr>
          <w:rFonts w:hint="eastAsia"/>
        </w:rPr>
      </w:pPr>
    </w:p>
    <w:p w14:paraId="28A49E0E">
      <w:pPr>
        <w:pStyle w:val="3"/>
        <w:rPr>
          <w:rFonts w:hint="eastAsia"/>
        </w:rPr>
      </w:pPr>
    </w:p>
    <w:p w14:paraId="7B3CA28F">
      <w:pPr>
        <w:pStyle w:val="3"/>
        <w:rPr>
          <w:rFonts w:hint="eastAsia"/>
        </w:rPr>
      </w:pPr>
    </w:p>
    <w:p w14:paraId="440D97AD">
      <w:pPr>
        <w:pStyle w:val="3"/>
        <w:rPr>
          <w:rFonts w:hint="eastAsia"/>
        </w:rPr>
      </w:pPr>
    </w:p>
    <w:p w14:paraId="4973F340">
      <w:pPr>
        <w:pStyle w:val="3"/>
        <w:rPr>
          <w:rFonts w:hint="eastAsia"/>
        </w:rPr>
      </w:pPr>
    </w:p>
    <w:p w14:paraId="4AD068B5">
      <w:pPr>
        <w:pStyle w:val="3"/>
        <w:rPr>
          <w:rFonts w:hint="eastAsia"/>
        </w:rPr>
      </w:pPr>
    </w:p>
    <w:p w14:paraId="3F029CE6">
      <w:pPr>
        <w:pStyle w:val="3"/>
        <w:rPr>
          <w:rFonts w:hint="eastAsia"/>
        </w:rPr>
      </w:pPr>
    </w:p>
    <w:p w14:paraId="48084D2F">
      <w:pPr>
        <w:pStyle w:val="3"/>
        <w:rPr>
          <w:rFonts w:hint="eastAsia"/>
        </w:rPr>
      </w:pPr>
    </w:p>
    <w:p w14:paraId="3562A964">
      <w:pPr>
        <w:pStyle w:val="3"/>
        <w:rPr>
          <w:rFonts w:hint="eastAsia"/>
        </w:rPr>
      </w:pPr>
    </w:p>
    <w:p w14:paraId="74C315E6">
      <w:pPr>
        <w:jc w:val="left"/>
        <w:rPr>
          <w:rFonts w:ascii="宋体" w:hAnsi="宋体" w:eastAsia="宋体" w:cs="宋体"/>
          <w:sz w:val="32"/>
          <w:szCs w:val="32"/>
        </w:rPr>
      </w:pPr>
      <w:r>
        <w:rPr>
          <w:rFonts w:hint="eastAsia" w:ascii="宋体" w:hAnsi="宋体" w:eastAsia="宋体" w:cs="宋体"/>
          <w:sz w:val="32"/>
          <w:szCs w:val="32"/>
        </w:rPr>
        <w:t>说明：</w:t>
      </w:r>
    </w:p>
    <w:p w14:paraId="42C17F38">
      <w:pPr>
        <w:numPr>
          <w:ilvl w:val="0"/>
          <w:numId w:val="0"/>
        </w:numPr>
        <w:ind w:left="425" w:leftChars="0" w:hanging="425" w:firstLineChars="0"/>
        <w:jc w:val="left"/>
        <w:rPr>
          <w:rFonts w:hint="default" w:ascii="宋体" w:hAnsi="宋体" w:eastAsia="宋体" w:cs="宋体"/>
          <w:sz w:val="32"/>
          <w:szCs w:val="32"/>
          <w:lang w:val="en-US"/>
        </w:rPr>
      </w:pPr>
      <w:r>
        <w:rPr>
          <w:rFonts w:hint="default" w:ascii="宋体" w:hAnsi="宋体" w:eastAsia="宋体" w:cs="宋体"/>
          <w:kern w:val="2"/>
          <w:sz w:val="32"/>
          <w:szCs w:val="32"/>
          <w:lang w:val="en-US" w:eastAsia="zh-CN" w:bidi="ar-SA"/>
        </w:rPr>
        <w:t>1.</w:t>
      </w:r>
      <w:r>
        <w:rPr>
          <w:rFonts w:hint="eastAsia" w:ascii="宋体" w:hAnsi="宋体" w:eastAsia="宋体" w:cs="宋体"/>
          <w:kern w:val="2"/>
          <w:sz w:val="32"/>
          <w:szCs w:val="32"/>
          <w:lang w:val="en-US" w:eastAsia="zh-CN" w:bidi="ar-SA"/>
        </w:rPr>
        <w:t>带“</w:t>
      </w:r>
      <w:r>
        <w:rPr>
          <w:rFonts w:hint="eastAsia" w:ascii="微软雅黑" w:hAnsi="微软雅黑" w:eastAsia="微软雅黑" w:cs="微软雅黑"/>
          <w:kern w:val="2"/>
          <w:sz w:val="32"/>
          <w:szCs w:val="32"/>
          <w:lang w:val="en-US" w:eastAsia="zh-CN" w:bidi="ar-SA"/>
        </w:rPr>
        <w:t>★</w:t>
      </w:r>
      <w:r>
        <w:rPr>
          <w:rFonts w:hint="eastAsia" w:ascii="宋体" w:hAnsi="宋体" w:eastAsia="宋体" w:cs="宋体"/>
          <w:kern w:val="2"/>
          <w:sz w:val="32"/>
          <w:szCs w:val="32"/>
          <w:lang w:val="en-US" w:eastAsia="zh-CN" w:bidi="ar-SA"/>
        </w:rPr>
        <w:t>”号为实质性要求。</w:t>
      </w:r>
    </w:p>
    <w:p w14:paraId="54FF7CCF">
      <w:pPr>
        <w:numPr>
          <w:ilvl w:val="0"/>
          <w:numId w:val="0"/>
        </w:numPr>
        <w:ind w:left="425" w:leftChars="0" w:hanging="425" w:firstLineChars="0"/>
        <w:jc w:val="left"/>
        <w:rPr>
          <w:rFonts w:ascii="宋体" w:hAnsi="宋体" w:eastAsia="宋体" w:cs="宋体"/>
          <w:sz w:val="32"/>
          <w:szCs w:val="32"/>
        </w:rPr>
      </w:pPr>
      <w:r>
        <w:rPr>
          <w:rFonts w:hint="default" w:ascii="宋体" w:hAnsi="宋体" w:eastAsia="宋体" w:cs="宋体"/>
          <w:kern w:val="2"/>
          <w:sz w:val="32"/>
          <w:szCs w:val="32"/>
          <w:lang w:val="en-US" w:eastAsia="zh-CN" w:bidi="ar-SA"/>
        </w:rPr>
        <w:t>2.</w:t>
      </w:r>
      <w:r>
        <w:rPr>
          <w:rFonts w:hint="eastAsia" w:ascii="宋体" w:hAnsi="宋体" w:eastAsia="宋体" w:cs="宋体"/>
          <w:sz w:val="32"/>
          <w:szCs w:val="32"/>
        </w:rPr>
        <w:t>所采购</w:t>
      </w:r>
      <w:r>
        <w:rPr>
          <w:rFonts w:hint="eastAsia" w:ascii="宋体" w:hAnsi="宋体" w:eastAsia="宋体" w:cs="宋体"/>
          <w:sz w:val="32"/>
          <w:szCs w:val="32"/>
          <w:lang w:val="en-US" w:eastAsia="zh-CN"/>
        </w:rPr>
        <w:t>服务</w:t>
      </w:r>
      <w:r>
        <w:rPr>
          <w:rFonts w:hint="eastAsia" w:ascii="宋体" w:hAnsi="宋体" w:eastAsia="宋体" w:cs="宋体"/>
          <w:sz w:val="32"/>
          <w:szCs w:val="32"/>
        </w:rPr>
        <w:t>为含税开票价格，并为一次性报价。</w:t>
      </w:r>
    </w:p>
    <w:p w14:paraId="6A76E95F">
      <w:pPr>
        <w:numPr>
          <w:ilvl w:val="0"/>
          <w:numId w:val="0"/>
        </w:numPr>
        <w:ind w:left="425" w:leftChars="0" w:hanging="425" w:firstLineChars="0"/>
        <w:jc w:val="left"/>
        <w:rPr>
          <w:rFonts w:ascii="宋体" w:hAnsi="宋体" w:eastAsia="宋体" w:cs="宋体"/>
          <w:sz w:val="32"/>
          <w:szCs w:val="32"/>
        </w:rPr>
      </w:pPr>
      <w:r>
        <w:rPr>
          <w:rFonts w:hint="default" w:ascii="宋体" w:hAnsi="宋体" w:eastAsia="宋体" w:cs="宋体"/>
          <w:kern w:val="2"/>
          <w:sz w:val="32"/>
          <w:szCs w:val="32"/>
          <w:lang w:val="en-US" w:eastAsia="zh-CN" w:bidi="ar-SA"/>
        </w:rPr>
        <w:t>3.</w:t>
      </w:r>
      <w:r>
        <w:rPr>
          <w:rFonts w:hint="eastAsia" w:ascii="宋体" w:hAnsi="宋体" w:eastAsia="宋体" w:cs="宋体"/>
          <w:sz w:val="32"/>
          <w:szCs w:val="32"/>
        </w:rPr>
        <w:t>询价表格式：</w:t>
      </w:r>
      <w:r>
        <w:rPr>
          <w:rFonts w:hint="eastAsia" w:ascii="宋体" w:hAnsi="宋体" w:eastAsia="宋体" w:cs="宋体"/>
          <w:b/>
          <w:bCs/>
          <w:color w:val="FF0000"/>
          <w:sz w:val="32"/>
          <w:szCs w:val="32"/>
        </w:rPr>
        <w:t>盖章密封纸质版文件</w:t>
      </w:r>
      <w:r>
        <w:rPr>
          <w:rFonts w:hint="eastAsia" w:ascii="宋体" w:hAnsi="宋体" w:eastAsia="宋体" w:cs="宋体"/>
          <w:sz w:val="32"/>
          <w:szCs w:val="32"/>
        </w:rPr>
        <w:t>。</w:t>
      </w:r>
    </w:p>
    <w:p w14:paraId="5D99A0C8">
      <w:pPr>
        <w:numPr>
          <w:ilvl w:val="0"/>
          <w:numId w:val="0"/>
        </w:numPr>
        <w:ind w:left="425" w:leftChars="0" w:hanging="425" w:firstLineChars="0"/>
        <w:jc w:val="left"/>
        <w:rPr>
          <w:rFonts w:ascii="宋体" w:hAnsi="宋体" w:eastAsia="宋体" w:cs="宋体"/>
          <w:sz w:val="32"/>
          <w:szCs w:val="32"/>
        </w:rPr>
      </w:pPr>
      <w:r>
        <w:rPr>
          <w:rFonts w:hint="default" w:ascii="宋体" w:hAnsi="宋体" w:eastAsia="宋体" w:cs="宋体"/>
          <w:kern w:val="2"/>
          <w:sz w:val="32"/>
          <w:szCs w:val="32"/>
          <w:lang w:val="en-US" w:eastAsia="zh-CN" w:bidi="ar-SA"/>
        </w:rPr>
        <w:t>4.</w:t>
      </w:r>
      <w:r>
        <w:rPr>
          <w:rFonts w:hint="eastAsia" w:ascii="宋体" w:hAnsi="宋体" w:eastAsia="宋体" w:cs="宋体"/>
          <w:sz w:val="32"/>
          <w:szCs w:val="32"/>
        </w:rPr>
        <w:t>所供产品规格及质量应达到国家标准。</w:t>
      </w:r>
    </w:p>
    <w:p w14:paraId="2305683B">
      <w:pPr>
        <w:numPr>
          <w:ilvl w:val="0"/>
          <w:numId w:val="0"/>
        </w:numPr>
        <w:ind w:left="425" w:leftChars="0" w:hanging="425" w:firstLineChars="0"/>
        <w:jc w:val="left"/>
        <w:rPr>
          <w:rFonts w:ascii="宋体" w:hAnsi="宋体" w:eastAsia="宋体" w:cs="宋体"/>
          <w:sz w:val="32"/>
          <w:szCs w:val="32"/>
        </w:rPr>
      </w:pPr>
      <w:r>
        <w:rPr>
          <w:rFonts w:hint="default" w:ascii="宋体" w:hAnsi="宋体" w:eastAsia="宋体" w:cs="宋体"/>
          <w:kern w:val="2"/>
          <w:sz w:val="32"/>
          <w:szCs w:val="32"/>
          <w:lang w:val="en-US" w:eastAsia="zh-CN" w:bidi="ar-SA"/>
        </w:rPr>
        <w:t>5.</w:t>
      </w:r>
      <w:r>
        <w:rPr>
          <w:rFonts w:hint="eastAsia" w:ascii="宋体" w:hAnsi="宋体" w:eastAsia="宋体" w:cs="宋体"/>
          <w:sz w:val="32"/>
          <w:szCs w:val="32"/>
        </w:rPr>
        <w:t>本项目不收取比选保证金。</w:t>
      </w:r>
    </w:p>
    <w:p w14:paraId="7C38384A">
      <w:pPr>
        <w:pStyle w:val="3"/>
        <w:keepNext w:val="0"/>
        <w:keepLines w:val="0"/>
        <w:pageBreakBefore w:val="0"/>
        <w:kinsoku/>
        <w:wordWrap/>
        <w:overflowPunct/>
        <w:topLinePunct w:val="0"/>
        <w:bidi w:val="0"/>
        <w:snapToGrid w:val="0"/>
        <w:spacing w:line="520" w:lineRule="exact"/>
        <w:ind w:firstLine="0" w:firstLineChars="0"/>
        <w:jc w:val="both"/>
        <w:textAlignment w:val="auto"/>
        <w:rPr>
          <w:rFonts w:hint="eastAsia" w:hAnsi="宋体" w:eastAsia="宋体" w:cs="宋体"/>
          <w:sz w:val="32"/>
          <w:szCs w:val="32"/>
          <w:lang w:eastAsia="zh-CN"/>
        </w:rPr>
      </w:pPr>
      <w:r>
        <w:rPr>
          <w:rFonts w:hint="eastAsia" w:hAnsi="宋体" w:eastAsia="宋体" w:cs="宋体"/>
          <w:sz w:val="32"/>
          <w:szCs w:val="32"/>
          <w:lang w:val="en-US" w:eastAsia="zh-CN"/>
        </w:rPr>
        <w:t>6.</w:t>
      </w:r>
      <w:r>
        <w:rPr>
          <w:rFonts w:hint="eastAsia" w:ascii="宋体" w:hAnsi="宋体" w:eastAsia="宋体" w:cs="宋体"/>
          <w:sz w:val="32"/>
          <w:szCs w:val="32"/>
        </w:rPr>
        <w:t>付款方式：签订合同</w:t>
      </w:r>
      <w:r>
        <w:rPr>
          <w:rFonts w:hint="eastAsia" w:hAnsi="宋体" w:eastAsia="宋体" w:cs="宋体"/>
          <w:sz w:val="32"/>
          <w:szCs w:val="32"/>
          <w:lang w:val="en-US" w:eastAsia="zh-CN"/>
        </w:rPr>
        <w:t>后的每个季度末进行结算，每次</w:t>
      </w:r>
      <w:r>
        <w:rPr>
          <w:rFonts w:hint="eastAsia" w:ascii="宋体" w:hAnsi="宋体" w:eastAsia="宋体" w:cs="宋体"/>
          <w:sz w:val="32"/>
          <w:szCs w:val="32"/>
        </w:rPr>
        <w:t>支付合同总价</w:t>
      </w:r>
      <w:r>
        <w:rPr>
          <w:rFonts w:hint="eastAsia" w:hAnsi="宋体" w:eastAsia="宋体" w:cs="宋体"/>
          <w:sz w:val="32"/>
          <w:szCs w:val="32"/>
          <w:lang w:val="en-US" w:eastAsia="zh-CN"/>
        </w:rPr>
        <w:t>的25</w:t>
      </w:r>
      <w:r>
        <w:rPr>
          <w:rFonts w:hint="eastAsia" w:ascii="宋体" w:hAnsi="宋体" w:eastAsia="宋体" w:cs="宋体"/>
          <w:sz w:val="32"/>
          <w:szCs w:val="32"/>
        </w:rPr>
        <w:t>%</w:t>
      </w:r>
      <w:r>
        <w:rPr>
          <w:rFonts w:hint="eastAsia" w:hAnsi="宋体" w:eastAsia="宋体" w:cs="宋体"/>
          <w:sz w:val="32"/>
          <w:szCs w:val="32"/>
          <w:lang w:eastAsia="zh-CN"/>
        </w:rPr>
        <w:t>。</w:t>
      </w:r>
    </w:p>
    <w:p w14:paraId="08F7E0B2">
      <w:pPr>
        <w:numPr>
          <w:ilvl w:val="-1"/>
          <w:numId w:val="0"/>
        </w:numPr>
        <w:ind w:left="0" w:firstLine="0"/>
        <w:jc w:val="left"/>
        <w:rPr>
          <w:rFonts w:hint="eastAsia" w:ascii="宋体" w:hAnsi="宋体" w:eastAsia="宋体" w:cs="宋体"/>
          <w:b w:val="0"/>
          <w:bCs w:val="0"/>
          <w:sz w:val="32"/>
          <w:szCs w:val="32"/>
          <w:u w:val="none"/>
        </w:rPr>
      </w:pPr>
      <w:r>
        <w:rPr>
          <w:rFonts w:hint="eastAsia" w:ascii="宋体" w:hAnsi="宋体" w:eastAsia="宋体" w:cs="宋体"/>
          <w:sz w:val="32"/>
          <w:szCs w:val="32"/>
          <w:lang w:val="en-US" w:eastAsia="zh-CN"/>
        </w:rPr>
        <w:t>7.</w:t>
      </w:r>
      <w:r>
        <w:rPr>
          <w:rFonts w:hint="eastAsia" w:ascii="宋体" w:hAnsi="宋体" w:eastAsia="宋体" w:cs="宋体"/>
          <w:sz w:val="32"/>
          <w:szCs w:val="32"/>
        </w:rPr>
        <w:t>招标方式：</w:t>
      </w:r>
      <w:r>
        <w:rPr>
          <w:rFonts w:hint="eastAsia" w:ascii="宋体" w:hAnsi="宋体" w:eastAsia="宋体" w:cs="宋体"/>
          <w:b/>
          <w:bCs/>
          <w:color w:val="auto"/>
          <w:sz w:val="32"/>
          <w:szCs w:val="32"/>
          <w:u w:val="none"/>
        </w:rPr>
        <w:t>询价招标（最低价中标法）</w:t>
      </w:r>
    </w:p>
    <w:p w14:paraId="59AD2AE9">
      <w:pPr>
        <w:pStyle w:val="2"/>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8.低于成本价不正当竞争预防措施：</w:t>
      </w:r>
    </w:p>
    <w:p w14:paraId="28154DE3">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在评审过程中，评审委员会认为比选申请人报价低于成本价，有可能影响产品质量或者不能诚信履约的，评审委员会应当要求其在评审现场合理的时间内提供成本构成书面说明，并提交相关证明材料。比选申请人书面说明应当按照国家财务会计制度的规定要求，逐项就比选申请人提供的货物和服务的主营业务成本、税金及附加、销售费用、管理费用、财务费用等成本构成事项详细陈述及相关证明材料。比选申请人书面说明应当签字确认或者加盖公章，否则无效。书面说明的签字确认，比选申请人为法人的，由其法定代表人或者代理人签字确认；比选申请人为其他组织的，由其主要负责人或者代理人签字确认；比选申请人为自然人的，由其本人或者代理人签字确认。比选申请人提供书面说明后，评审委员会应当结合采购项目采购需求、专业实际情况、比选申请人财务状况报告、与其他比选申请人比较情况等就比选申请人书面说明进行审查评价。比选申请人拒绝或者变相拒绝提供有效书面说明或者书面说明不能证明其报价合理性的，评标委员会应当将其比选申请文件作为无效处理。</w:t>
      </w:r>
    </w:p>
    <w:p w14:paraId="658BCE83">
      <w:pPr>
        <w:rPr>
          <w:rFonts w:hint="eastAsia" w:ascii="宋体" w:hAnsi="宋体" w:eastAsia="宋体" w:cs="宋体"/>
          <w:b/>
          <w:bCs/>
          <w:color w:val="FF0000"/>
          <w:sz w:val="32"/>
          <w:szCs w:val="32"/>
          <w:u w:val="single"/>
        </w:rPr>
      </w:pPr>
    </w:p>
    <w:p w14:paraId="7E9F5614">
      <w:pPr>
        <w:pStyle w:val="2"/>
        <w:rPr>
          <w:rFonts w:hint="eastAsia" w:ascii="宋体" w:hAnsi="宋体" w:eastAsia="宋体" w:cs="宋体"/>
          <w:b/>
          <w:bCs/>
          <w:color w:val="FF0000"/>
          <w:sz w:val="32"/>
          <w:szCs w:val="32"/>
          <w:u w:val="single"/>
        </w:rPr>
      </w:pPr>
    </w:p>
    <w:p w14:paraId="7A1A71D7">
      <w:pPr>
        <w:pStyle w:val="3"/>
        <w:rPr>
          <w:rFonts w:hint="eastAsia" w:ascii="宋体" w:hAnsi="宋体" w:eastAsia="宋体" w:cs="宋体"/>
          <w:b/>
          <w:bCs/>
          <w:color w:val="FF0000"/>
          <w:sz w:val="32"/>
          <w:szCs w:val="32"/>
          <w:u w:val="single"/>
        </w:rPr>
      </w:pPr>
    </w:p>
    <w:p w14:paraId="6FD8482A">
      <w:pPr>
        <w:pStyle w:val="3"/>
        <w:rPr>
          <w:rFonts w:hint="eastAsia" w:ascii="宋体" w:hAnsi="宋体" w:eastAsia="宋体" w:cs="宋体"/>
          <w:b/>
          <w:bCs/>
          <w:color w:val="FF0000"/>
          <w:sz w:val="32"/>
          <w:szCs w:val="32"/>
          <w:u w:val="single"/>
        </w:rPr>
      </w:pPr>
    </w:p>
    <w:p w14:paraId="1A9B7B70">
      <w:pPr>
        <w:pStyle w:val="3"/>
        <w:rPr>
          <w:rFonts w:hint="eastAsia" w:ascii="宋体" w:hAnsi="宋体" w:eastAsia="宋体" w:cs="宋体"/>
          <w:b/>
          <w:bCs/>
          <w:color w:val="FF0000"/>
          <w:sz w:val="32"/>
          <w:szCs w:val="32"/>
          <w:u w:val="single"/>
        </w:rPr>
      </w:pPr>
    </w:p>
    <w:p w14:paraId="6F593B4F">
      <w:pPr>
        <w:pStyle w:val="3"/>
        <w:rPr>
          <w:rFonts w:hint="eastAsia" w:ascii="宋体" w:hAnsi="宋体" w:eastAsia="宋体" w:cs="宋体"/>
          <w:b/>
          <w:bCs/>
          <w:color w:val="FF0000"/>
          <w:sz w:val="32"/>
          <w:szCs w:val="32"/>
          <w:u w:val="single"/>
        </w:rPr>
      </w:pPr>
    </w:p>
    <w:p w14:paraId="1D4D25F8">
      <w:pPr>
        <w:pStyle w:val="2"/>
        <w:rPr>
          <w:rFonts w:hint="eastAsia"/>
        </w:rPr>
      </w:pPr>
    </w:p>
    <w:p w14:paraId="0EC61C71"/>
    <w:p w14:paraId="48DA32CB">
      <w:pPr>
        <w:rPr>
          <w:rFonts w:hint="eastAsia"/>
        </w:rPr>
      </w:pPr>
      <w:bookmarkStart w:id="4" w:name="_Toc12540"/>
      <w:bookmarkStart w:id="5" w:name="_Toc25079259"/>
    </w:p>
    <w:p w14:paraId="23E1998C">
      <w:pPr>
        <w:pStyle w:val="4"/>
        <w:spacing w:before="624" w:after="624"/>
        <w:rPr>
          <w:sz w:val="36"/>
          <w:szCs w:val="28"/>
        </w:rPr>
      </w:pPr>
      <w:r>
        <w:rPr>
          <w:rFonts w:hint="eastAsia"/>
          <w:sz w:val="36"/>
          <w:szCs w:val="28"/>
        </w:rPr>
        <w:t>投标文件格式</w:t>
      </w:r>
      <w:bookmarkEnd w:id="4"/>
      <w:bookmarkEnd w:id="5"/>
    </w:p>
    <w:p w14:paraId="60F53313">
      <w:pPr>
        <w:widowControl/>
        <w:spacing w:line="580" w:lineRule="exact"/>
        <w:ind w:firstLine="627" w:firstLineChars="196"/>
        <w:outlineLvl w:val="1"/>
        <w:rPr>
          <w:rFonts w:ascii="仿宋_GB2312" w:hAnsi="仿宋_GB2312" w:eastAsia="仿宋_GB2312" w:cs="仿宋_GB2312"/>
          <w:sz w:val="32"/>
          <w:szCs w:val="32"/>
        </w:rPr>
      </w:pPr>
      <w:r>
        <w:rPr>
          <w:rFonts w:hint="eastAsia" w:ascii="仿宋_GB2312" w:hAnsi="仿宋_GB2312" w:eastAsia="仿宋_GB2312" w:cs="仿宋_GB2312"/>
          <w:sz w:val="32"/>
          <w:szCs w:val="32"/>
        </w:rPr>
        <w:t>一、本章所制投标文件格式，除格式中明确将该格式作为实质性要求的，一律不具有强制性，但投标人提交的投标文件可能影响评审小组评判的，可能作无效处理。</w:t>
      </w:r>
    </w:p>
    <w:p w14:paraId="7D4500C7">
      <w:pPr>
        <w:widowControl/>
        <w:spacing w:line="580" w:lineRule="exact"/>
        <w:ind w:firstLine="627" w:firstLineChars="196"/>
        <w:outlineLvl w:val="1"/>
        <w:rPr>
          <w:rFonts w:ascii="仿宋_GB2312" w:hAnsi="仿宋_GB2312" w:eastAsia="仿宋_GB2312" w:cs="仿宋_GB2312"/>
          <w:sz w:val="32"/>
          <w:szCs w:val="32"/>
        </w:rPr>
      </w:pPr>
      <w:r>
        <w:rPr>
          <w:rFonts w:hint="eastAsia" w:ascii="仿宋_GB2312" w:hAnsi="仿宋_GB2312" w:eastAsia="仿宋_GB2312" w:cs="仿宋_GB2312"/>
          <w:sz w:val="32"/>
          <w:szCs w:val="32"/>
        </w:rPr>
        <w:t>二、本章所制投标文件格式有关表格中的备注栏，由投标人根据自身情况作解释性说明，不作为必填项。</w:t>
      </w:r>
    </w:p>
    <w:p w14:paraId="5FEE8060"/>
    <w:p w14:paraId="66683630">
      <w:pPr>
        <w:rPr>
          <w:rFonts w:ascii="楷体" w:hAnsi="楷体" w:eastAsia="楷体" w:cs="楷体"/>
          <w:b/>
          <w:bCs/>
          <w:sz w:val="48"/>
          <w:szCs w:val="48"/>
        </w:rPr>
      </w:pPr>
      <w:r>
        <w:rPr>
          <w:rFonts w:hint="eastAsia" w:ascii="楷体" w:hAnsi="楷体" w:eastAsia="楷体" w:cs="楷体"/>
          <w:b/>
          <w:bCs/>
          <w:sz w:val="48"/>
          <w:szCs w:val="48"/>
        </w:rPr>
        <w:br w:type="page"/>
      </w:r>
    </w:p>
    <w:p w14:paraId="144387BF">
      <w:pPr>
        <w:spacing w:line="360" w:lineRule="auto"/>
        <w:jc w:val="center"/>
        <w:rPr>
          <w:rFonts w:hint="eastAsia" w:ascii="楷体" w:hAnsi="楷体" w:eastAsia="楷体" w:cs="楷体"/>
          <w:b/>
          <w:bCs/>
          <w:sz w:val="48"/>
          <w:szCs w:val="48"/>
        </w:rPr>
      </w:pPr>
      <w:r>
        <w:rPr>
          <w:rFonts w:hint="eastAsia" w:ascii="楷体" w:hAnsi="楷体" w:eastAsia="楷体" w:cs="楷体"/>
          <w:b/>
          <w:bCs/>
          <w:sz w:val="48"/>
          <w:szCs w:val="48"/>
        </w:rPr>
        <w:t>成都汽车职业技术学校</w:t>
      </w:r>
    </w:p>
    <w:p w14:paraId="433F2C88">
      <w:pPr>
        <w:spacing w:line="360" w:lineRule="auto"/>
        <w:jc w:val="center"/>
        <w:rPr>
          <w:rFonts w:hint="eastAsia" w:ascii="楷体" w:hAnsi="楷体" w:eastAsia="楷体" w:cs="楷体"/>
          <w:b/>
          <w:bCs/>
          <w:sz w:val="48"/>
          <w:szCs w:val="48"/>
        </w:rPr>
      </w:pPr>
      <w:r>
        <w:rPr>
          <w:rFonts w:hint="eastAsia" w:ascii="楷体" w:hAnsi="楷体" w:eastAsia="楷体" w:cs="楷体"/>
          <w:b/>
          <w:bCs/>
          <w:sz w:val="48"/>
          <w:szCs w:val="48"/>
        </w:rPr>
        <w:t>校园活动视频拍摄服务项目</w:t>
      </w:r>
    </w:p>
    <w:p w14:paraId="5DA35C1E">
      <w:pPr>
        <w:spacing w:line="360" w:lineRule="auto"/>
        <w:jc w:val="center"/>
        <w:rPr>
          <w:rFonts w:ascii="楷体" w:hAnsi="楷体" w:eastAsia="楷体" w:cs="楷体"/>
          <w:b/>
          <w:bCs/>
          <w:sz w:val="72"/>
          <w:szCs w:val="72"/>
        </w:rPr>
      </w:pPr>
      <w:r>
        <w:rPr>
          <w:rFonts w:hint="eastAsia" w:ascii="楷体" w:hAnsi="楷体" w:eastAsia="楷体" w:cs="楷体"/>
          <w:b/>
          <w:bCs/>
          <w:sz w:val="72"/>
          <w:szCs w:val="72"/>
        </w:rPr>
        <w:t>投</w:t>
      </w:r>
    </w:p>
    <w:p w14:paraId="558D02AA">
      <w:pPr>
        <w:spacing w:line="360" w:lineRule="auto"/>
        <w:jc w:val="center"/>
        <w:rPr>
          <w:rFonts w:ascii="楷体" w:hAnsi="楷体" w:eastAsia="楷体" w:cs="楷体"/>
          <w:b/>
          <w:bCs/>
          <w:sz w:val="72"/>
          <w:szCs w:val="72"/>
        </w:rPr>
      </w:pPr>
      <w:r>
        <w:rPr>
          <w:rFonts w:hint="eastAsia" w:ascii="楷体" w:hAnsi="楷体" w:eastAsia="楷体" w:cs="楷体"/>
          <w:b/>
          <w:bCs/>
          <w:sz w:val="72"/>
          <w:szCs w:val="72"/>
        </w:rPr>
        <w:t>标</w:t>
      </w:r>
    </w:p>
    <w:p w14:paraId="6CA2AD9D">
      <w:pPr>
        <w:spacing w:line="360" w:lineRule="auto"/>
        <w:jc w:val="center"/>
        <w:rPr>
          <w:rFonts w:ascii="楷体" w:hAnsi="楷体" w:eastAsia="楷体" w:cs="楷体"/>
          <w:b/>
          <w:bCs/>
          <w:sz w:val="72"/>
          <w:szCs w:val="72"/>
        </w:rPr>
      </w:pPr>
      <w:r>
        <w:rPr>
          <w:rFonts w:hint="eastAsia" w:ascii="楷体" w:hAnsi="楷体" w:eastAsia="楷体" w:cs="楷体"/>
          <w:b/>
          <w:bCs/>
          <w:sz w:val="72"/>
          <w:szCs w:val="72"/>
        </w:rPr>
        <w:t>报</w:t>
      </w:r>
    </w:p>
    <w:p w14:paraId="66239F9B">
      <w:pPr>
        <w:spacing w:line="360" w:lineRule="auto"/>
        <w:jc w:val="center"/>
        <w:rPr>
          <w:rFonts w:ascii="楷体" w:hAnsi="楷体" w:eastAsia="楷体" w:cs="楷体"/>
          <w:b/>
          <w:bCs/>
          <w:sz w:val="72"/>
          <w:szCs w:val="72"/>
        </w:rPr>
      </w:pPr>
      <w:r>
        <w:rPr>
          <w:rFonts w:hint="eastAsia" w:ascii="楷体" w:hAnsi="楷体" w:eastAsia="楷体" w:cs="楷体"/>
          <w:b/>
          <w:bCs/>
          <w:sz w:val="72"/>
          <w:szCs w:val="72"/>
        </w:rPr>
        <w:t>价</w:t>
      </w:r>
    </w:p>
    <w:p w14:paraId="4B2ADD92">
      <w:pPr>
        <w:spacing w:line="360" w:lineRule="auto"/>
        <w:jc w:val="center"/>
        <w:rPr>
          <w:rFonts w:ascii="楷体" w:hAnsi="楷体" w:eastAsia="楷体" w:cs="楷体"/>
          <w:b/>
          <w:bCs/>
          <w:sz w:val="72"/>
          <w:szCs w:val="72"/>
        </w:rPr>
      </w:pPr>
      <w:r>
        <w:rPr>
          <w:rFonts w:hint="eastAsia" w:ascii="楷体" w:hAnsi="楷体" w:eastAsia="楷体" w:cs="楷体"/>
          <w:b/>
          <w:bCs/>
          <w:sz w:val="72"/>
          <w:szCs w:val="72"/>
        </w:rPr>
        <w:t>文</w:t>
      </w:r>
    </w:p>
    <w:p w14:paraId="7083C1FD">
      <w:pPr>
        <w:spacing w:line="360" w:lineRule="auto"/>
        <w:jc w:val="center"/>
        <w:rPr>
          <w:rFonts w:ascii="楷体" w:hAnsi="楷体" w:eastAsia="楷体" w:cs="楷体"/>
          <w:b/>
          <w:bCs/>
          <w:sz w:val="72"/>
          <w:szCs w:val="72"/>
        </w:rPr>
      </w:pPr>
      <w:r>
        <w:rPr>
          <w:rFonts w:hint="eastAsia" w:ascii="楷体" w:hAnsi="楷体" w:eastAsia="楷体" w:cs="楷体"/>
          <w:b/>
          <w:bCs/>
          <w:sz w:val="72"/>
          <w:szCs w:val="72"/>
        </w:rPr>
        <w:t>件</w:t>
      </w:r>
    </w:p>
    <w:p w14:paraId="6E525E10">
      <w:pPr>
        <w:jc w:val="center"/>
        <w:rPr>
          <w:rFonts w:ascii="楷体" w:hAnsi="楷体" w:eastAsia="楷体" w:cs="楷体"/>
          <w:sz w:val="84"/>
          <w:szCs w:val="84"/>
        </w:rPr>
      </w:pPr>
    </w:p>
    <w:p w14:paraId="5F9D42FB">
      <w:pPr>
        <w:jc w:val="center"/>
        <w:rPr>
          <w:rFonts w:ascii="楷体" w:hAnsi="楷体" w:eastAsia="楷体" w:cs="楷体"/>
          <w:sz w:val="32"/>
          <w:szCs w:val="32"/>
        </w:rPr>
      </w:pPr>
    </w:p>
    <w:p w14:paraId="0D57C8E3">
      <w:pPr>
        <w:jc w:val="center"/>
        <w:rPr>
          <w:rFonts w:ascii="楷体" w:hAnsi="楷体" w:eastAsia="楷体" w:cs="楷体"/>
          <w:sz w:val="32"/>
          <w:szCs w:val="32"/>
        </w:rPr>
      </w:pPr>
    </w:p>
    <w:p w14:paraId="5FF8DC0D">
      <w:pPr>
        <w:jc w:val="center"/>
        <w:rPr>
          <w:rFonts w:ascii="楷体" w:hAnsi="楷体" w:eastAsia="楷体" w:cs="楷体"/>
          <w:sz w:val="36"/>
          <w:szCs w:val="36"/>
        </w:rPr>
      </w:pPr>
      <w:r>
        <w:rPr>
          <w:rFonts w:hint="eastAsia" w:ascii="楷体" w:hAnsi="楷体" w:eastAsia="楷体" w:cs="楷体"/>
          <w:sz w:val="32"/>
          <w:szCs w:val="32"/>
        </w:rPr>
        <w:t>投标人：</w:t>
      </w:r>
      <w:r>
        <w:rPr>
          <w:rFonts w:hint="eastAsia" w:ascii="楷体" w:hAnsi="楷体" w:eastAsia="楷体" w:cs="楷体"/>
          <w:sz w:val="32"/>
          <w:szCs w:val="32"/>
          <w:u w:val="single"/>
        </w:rPr>
        <w:t xml:space="preserve">                    </w:t>
      </w:r>
      <w:r>
        <w:rPr>
          <w:rFonts w:hint="eastAsia" w:ascii="楷体" w:hAnsi="楷体" w:eastAsia="楷体" w:cs="楷体"/>
          <w:sz w:val="32"/>
          <w:szCs w:val="32"/>
        </w:rPr>
        <w:t>（盖章）</w:t>
      </w:r>
    </w:p>
    <w:p w14:paraId="2A4FB72F">
      <w:pPr>
        <w:jc w:val="center"/>
        <w:rPr>
          <w:rFonts w:ascii="楷体" w:hAnsi="楷体" w:eastAsia="楷体" w:cs="楷体"/>
          <w:sz w:val="36"/>
          <w:szCs w:val="36"/>
        </w:rPr>
      </w:pPr>
    </w:p>
    <w:p w14:paraId="47C863B3">
      <w:pPr>
        <w:ind w:firstLine="1600" w:firstLineChars="500"/>
        <w:rPr>
          <w:rFonts w:ascii="楷体" w:hAnsi="楷体" w:eastAsia="楷体" w:cs="楷体"/>
          <w:sz w:val="32"/>
          <w:szCs w:val="32"/>
          <w:u w:val="single"/>
        </w:rPr>
      </w:pPr>
      <w:r>
        <w:rPr>
          <w:rFonts w:hint="eastAsia" w:ascii="楷体" w:hAnsi="楷体" w:eastAsia="楷体" w:cs="楷体"/>
          <w:sz w:val="32"/>
          <w:szCs w:val="32"/>
        </w:rPr>
        <w:t>日  期：</w:t>
      </w:r>
      <w:r>
        <w:rPr>
          <w:rFonts w:hint="eastAsia" w:ascii="楷体" w:hAnsi="楷体" w:eastAsia="楷体" w:cs="楷体"/>
          <w:sz w:val="32"/>
          <w:szCs w:val="32"/>
          <w:u w:val="single"/>
        </w:rPr>
        <w:t xml:space="preserve">                    </w:t>
      </w:r>
    </w:p>
    <w:p w14:paraId="73CC85BD">
      <w:pPr>
        <w:spacing w:line="720" w:lineRule="auto"/>
        <w:jc w:val="center"/>
        <w:rPr>
          <w:rFonts w:ascii="楷体" w:hAnsi="楷体" w:eastAsia="楷体" w:cs="楷体"/>
          <w:sz w:val="36"/>
          <w:szCs w:val="36"/>
        </w:rPr>
      </w:pPr>
    </w:p>
    <w:p w14:paraId="0C679F25">
      <w:pPr>
        <w:spacing w:line="720" w:lineRule="auto"/>
        <w:rPr>
          <w:rFonts w:ascii="楷体" w:hAnsi="楷体" w:eastAsia="楷体" w:cs="楷体"/>
          <w:sz w:val="36"/>
          <w:szCs w:val="36"/>
        </w:rPr>
      </w:pPr>
    </w:p>
    <w:p w14:paraId="6F91F81B">
      <w:pPr>
        <w:spacing w:line="720" w:lineRule="auto"/>
        <w:jc w:val="center"/>
        <w:rPr>
          <w:rFonts w:ascii="楷体" w:hAnsi="楷体" w:eastAsia="楷体" w:cs="楷体"/>
          <w:sz w:val="36"/>
          <w:szCs w:val="36"/>
        </w:rPr>
      </w:pPr>
    </w:p>
    <w:p w14:paraId="19C0901D">
      <w:pPr>
        <w:spacing w:line="720" w:lineRule="auto"/>
        <w:jc w:val="center"/>
        <w:rPr>
          <w:rFonts w:ascii="楷体" w:hAnsi="楷体" w:eastAsia="楷体" w:cs="楷体"/>
          <w:sz w:val="36"/>
          <w:szCs w:val="36"/>
        </w:rPr>
      </w:pPr>
      <w:r>
        <w:rPr>
          <w:rFonts w:hint="eastAsia" w:ascii="楷体" w:hAnsi="楷体" w:eastAsia="楷体" w:cs="楷体"/>
          <w:sz w:val="36"/>
          <w:szCs w:val="36"/>
        </w:rPr>
        <w:t>一、法定代表人授权书</w:t>
      </w:r>
    </w:p>
    <w:p w14:paraId="35345F0A">
      <w:pPr>
        <w:spacing w:line="720" w:lineRule="auto"/>
        <w:rPr>
          <w:rFonts w:ascii="楷体" w:hAnsi="楷体" w:eastAsia="楷体" w:cs="楷体"/>
          <w:sz w:val="28"/>
          <w:szCs w:val="28"/>
          <w:u w:val="single"/>
        </w:rPr>
      </w:pPr>
      <w:r>
        <w:rPr>
          <w:rFonts w:hint="eastAsia" w:ascii="楷体" w:hAnsi="楷体" w:eastAsia="楷体" w:cs="楷体"/>
          <w:sz w:val="28"/>
          <w:szCs w:val="28"/>
          <w:u w:val="single"/>
        </w:rPr>
        <w:t>成都汽车职业技术学校</w:t>
      </w:r>
      <w:r>
        <w:rPr>
          <w:rFonts w:hint="eastAsia" w:ascii="楷体" w:hAnsi="楷体" w:eastAsia="楷体" w:cs="楷体"/>
          <w:sz w:val="28"/>
          <w:szCs w:val="28"/>
        </w:rPr>
        <w:t>：</w:t>
      </w:r>
    </w:p>
    <w:p w14:paraId="57AD2D84">
      <w:pPr>
        <w:spacing w:line="360" w:lineRule="auto"/>
        <w:rPr>
          <w:rFonts w:ascii="楷体" w:hAnsi="楷体" w:eastAsia="楷体" w:cs="楷体"/>
          <w:sz w:val="30"/>
          <w:szCs w:val="30"/>
        </w:rPr>
      </w:pPr>
      <w:r>
        <w:rPr>
          <w:rFonts w:hint="eastAsia" w:ascii="楷体" w:hAnsi="楷体" w:eastAsia="楷体" w:cs="楷体"/>
          <w:sz w:val="32"/>
          <w:szCs w:val="32"/>
        </w:rPr>
        <w:t xml:space="preserve"> </w:t>
      </w:r>
      <w:r>
        <w:rPr>
          <w:rFonts w:hint="eastAsia" w:ascii="楷体" w:hAnsi="楷体" w:eastAsia="楷体" w:cs="楷体"/>
          <w:sz w:val="30"/>
          <w:szCs w:val="30"/>
        </w:rPr>
        <w:t xml:space="preserve"> 本授权声明：</w:t>
      </w:r>
      <w:r>
        <w:rPr>
          <w:rFonts w:hint="eastAsia" w:ascii="楷体" w:hAnsi="楷体" w:eastAsia="楷体" w:cs="楷体"/>
          <w:sz w:val="32"/>
          <w:szCs w:val="32"/>
          <w:u w:val="single"/>
        </w:rPr>
        <w:t xml:space="preserve">           </w:t>
      </w:r>
      <w:r>
        <w:rPr>
          <w:rFonts w:hint="eastAsia" w:ascii="楷体" w:hAnsi="楷体" w:eastAsia="楷体" w:cs="楷体"/>
          <w:sz w:val="30"/>
          <w:szCs w:val="30"/>
        </w:rPr>
        <w:t>法定代表人</w:t>
      </w:r>
      <w:r>
        <w:rPr>
          <w:rFonts w:hint="eastAsia" w:ascii="楷体" w:hAnsi="楷体" w:eastAsia="楷体" w:cs="楷体"/>
          <w:b/>
          <w:sz w:val="30"/>
          <w:szCs w:val="30"/>
          <w:u w:val="single"/>
        </w:rPr>
        <w:t xml:space="preserve">      </w:t>
      </w:r>
      <w:r>
        <w:rPr>
          <w:rFonts w:hint="eastAsia" w:ascii="楷体" w:hAnsi="楷体" w:eastAsia="楷体" w:cs="楷体"/>
          <w:color w:val="000000"/>
          <w:sz w:val="30"/>
          <w:szCs w:val="30"/>
        </w:rPr>
        <w:t>授权我方</w:t>
      </w:r>
      <w:r>
        <w:rPr>
          <w:rFonts w:hint="eastAsia" w:ascii="楷体" w:hAnsi="楷体" w:eastAsia="楷体" w:cs="楷体"/>
          <w:b/>
          <w:bCs/>
          <w:color w:val="000000"/>
          <w:sz w:val="30"/>
          <w:szCs w:val="30"/>
          <w:u w:val="single"/>
        </w:rPr>
        <w:t xml:space="preserve">    </w:t>
      </w:r>
      <w:r>
        <w:rPr>
          <w:rFonts w:hint="eastAsia" w:ascii="楷体" w:hAnsi="楷体" w:eastAsia="楷体" w:cs="楷体"/>
          <w:sz w:val="30"/>
          <w:szCs w:val="30"/>
        </w:rPr>
        <w:t>为我方代理人。代理人根据授权，以我方名义参成都汽车职业技术</w:t>
      </w:r>
      <w:r>
        <w:rPr>
          <w:rFonts w:hint="eastAsia" w:ascii="楷体" w:hAnsi="楷体" w:eastAsia="楷体" w:cs="楷体"/>
          <w:sz w:val="30"/>
          <w:szCs w:val="30"/>
          <w:highlight w:val="none"/>
        </w:rPr>
        <w:t>学校</w:t>
      </w:r>
      <w:r>
        <w:rPr>
          <w:rFonts w:hint="eastAsia" w:ascii="楷体" w:hAnsi="楷体" w:eastAsia="楷体" w:cs="楷体"/>
          <w:sz w:val="30"/>
          <w:szCs w:val="30"/>
          <w:highlight w:val="none"/>
          <w:u w:val="single"/>
        </w:rPr>
        <w:t>成都汽车职业技术学校校园活动视频拍摄服务项目</w:t>
      </w:r>
      <w:r>
        <w:rPr>
          <w:rFonts w:hint="eastAsia" w:ascii="楷体" w:hAnsi="楷体" w:eastAsia="楷体" w:cs="楷体"/>
          <w:sz w:val="30"/>
          <w:szCs w:val="30"/>
        </w:rPr>
        <w:t>投标报价事宜。</w:t>
      </w:r>
    </w:p>
    <w:p w14:paraId="653347B9">
      <w:pPr>
        <w:spacing w:line="720" w:lineRule="auto"/>
        <w:rPr>
          <w:rFonts w:ascii="楷体" w:hAnsi="楷体" w:eastAsia="楷体" w:cs="楷体"/>
          <w:sz w:val="30"/>
          <w:szCs w:val="30"/>
        </w:rPr>
      </w:pPr>
    </w:p>
    <w:p w14:paraId="781F40DB">
      <w:pPr>
        <w:spacing w:line="720" w:lineRule="auto"/>
        <w:rPr>
          <w:rFonts w:ascii="楷体" w:hAnsi="楷体" w:eastAsia="楷体" w:cs="楷体"/>
          <w:sz w:val="30"/>
          <w:szCs w:val="30"/>
        </w:rPr>
      </w:pPr>
    </w:p>
    <w:p w14:paraId="734589FC">
      <w:pPr>
        <w:spacing w:line="720" w:lineRule="auto"/>
        <w:rPr>
          <w:rFonts w:ascii="楷体" w:hAnsi="楷体" w:eastAsia="楷体" w:cs="楷体"/>
          <w:sz w:val="30"/>
          <w:szCs w:val="30"/>
        </w:rPr>
      </w:pPr>
      <w:r>
        <w:rPr>
          <w:rFonts w:hint="eastAsia" w:ascii="楷体" w:hAnsi="楷体" w:eastAsia="楷体" w:cs="楷体"/>
          <w:sz w:val="30"/>
          <w:szCs w:val="30"/>
        </w:rPr>
        <w:t>法定代表人 (签字或盖章) ：</w:t>
      </w:r>
      <w:r>
        <w:rPr>
          <w:rFonts w:hint="eastAsia" w:ascii="楷体" w:hAnsi="楷体" w:eastAsia="楷体" w:cs="楷体"/>
          <w:sz w:val="30"/>
          <w:szCs w:val="30"/>
          <w:u w:val="single"/>
        </w:rPr>
        <w:t xml:space="preserve">             </w:t>
      </w:r>
      <w:r>
        <w:rPr>
          <w:rFonts w:hint="eastAsia" w:ascii="楷体" w:hAnsi="楷体" w:eastAsia="楷体" w:cs="楷体"/>
          <w:sz w:val="30"/>
          <w:szCs w:val="30"/>
        </w:rPr>
        <w:t xml:space="preserve"> </w:t>
      </w:r>
    </w:p>
    <w:p w14:paraId="34165C3E">
      <w:pPr>
        <w:spacing w:line="720" w:lineRule="auto"/>
        <w:rPr>
          <w:rFonts w:ascii="楷体" w:hAnsi="楷体" w:eastAsia="楷体" w:cs="楷体"/>
          <w:sz w:val="30"/>
          <w:szCs w:val="30"/>
        </w:rPr>
      </w:pPr>
      <w:r>
        <w:rPr>
          <w:rFonts w:hint="eastAsia" w:ascii="楷体" w:hAnsi="楷体" w:eastAsia="楷体" w:cs="楷体"/>
          <w:sz w:val="30"/>
          <w:szCs w:val="30"/>
        </w:rPr>
        <w:t>授权代表(签字或盖章)：</w:t>
      </w:r>
      <w:r>
        <w:rPr>
          <w:rFonts w:hint="eastAsia" w:ascii="楷体" w:hAnsi="楷体" w:eastAsia="楷体" w:cs="楷体"/>
          <w:sz w:val="30"/>
          <w:szCs w:val="30"/>
          <w:u w:val="single"/>
        </w:rPr>
        <w:t xml:space="preserve">                 </w:t>
      </w:r>
      <w:r>
        <w:rPr>
          <w:rFonts w:hint="eastAsia" w:ascii="楷体" w:hAnsi="楷体" w:eastAsia="楷体" w:cs="楷体"/>
          <w:sz w:val="30"/>
          <w:szCs w:val="30"/>
        </w:rPr>
        <w:t xml:space="preserve"> </w:t>
      </w:r>
    </w:p>
    <w:p w14:paraId="5959617F">
      <w:pPr>
        <w:spacing w:line="720" w:lineRule="auto"/>
        <w:rPr>
          <w:rFonts w:ascii="楷体" w:hAnsi="楷体" w:eastAsia="楷体" w:cs="楷体"/>
          <w:sz w:val="32"/>
          <w:szCs w:val="32"/>
        </w:rPr>
      </w:pPr>
      <w:r>
        <w:rPr>
          <w:rFonts w:hint="eastAsia" w:ascii="楷体" w:hAnsi="楷体" w:eastAsia="楷体" w:cs="楷体"/>
          <w:sz w:val="32"/>
          <w:szCs w:val="32"/>
        </w:rPr>
        <w:t>投标人名称：</w:t>
      </w:r>
      <w:r>
        <w:rPr>
          <w:rFonts w:hint="eastAsia" w:ascii="楷体" w:hAnsi="楷体" w:eastAsia="楷体" w:cs="楷体"/>
          <w:sz w:val="32"/>
          <w:szCs w:val="32"/>
          <w:u w:val="single"/>
        </w:rPr>
        <w:t xml:space="preserve">               </w:t>
      </w:r>
      <w:r>
        <w:rPr>
          <w:rFonts w:hint="eastAsia" w:ascii="楷体" w:hAnsi="楷体" w:eastAsia="楷体" w:cs="楷体"/>
          <w:sz w:val="32"/>
          <w:szCs w:val="32"/>
        </w:rPr>
        <w:t>（盖章）</w:t>
      </w:r>
    </w:p>
    <w:p w14:paraId="1E5744AC">
      <w:pPr>
        <w:spacing w:line="720" w:lineRule="auto"/>
        <w:rPr>
          <w:rFonts w:ascii="楷体" w:hAnsi="楷体" w:eastAsia="楷体" w:cs="楷体"/>
          <w:sz w:val="32"/>
          <w:szCs w:val="32"/>
          <w:u w:val="single"/>
        </w:rPr>
      </w:pPr>
      <w:r>
        <w:rPr>
          <w:rFonts w:hint="eastAsia" w:ascii="楷体" w:hAnsi="楷体" w:eastAsia="楷体" w:cs="楷体"/>
          <w:sz w:val="32"/>
          <w:szCs w:val="32"/>
        </w:rPr>
        <w:t>日 期：</w:t>
      </w:r>
      <w:r>
        <w:rPr>
          <w:rFonts w:hint="eastAsia" w:ascii="楷体" w:hAnsi="楷体" w:eastAsia="楷体" w:cs="楷体"/>
          <w:sz w:val="32"/>
          <w:szCs w:val="32"/>
          <w:u w:val="single"/>
        </w:rPr>
        <w:t xml:space="preserve">             </w:t>
      </w:r>
    </w:p>
    <w:p w14:paraId="4259A700">
      <w:pPr>
        <w:spacing w:line="720" w:lineRule="auto"/>
        <w:jc w:val="center"/>
        <w:rPr>
          <w:rFonts w:ascii="楷体" w:hAnsi="楷体" w:eastAsia="楷体" w:cs="楷体"/>
          <w:sz w:val="36"/>
          <w:szCs w:val="36"/>
        </w:rPr>
      </w:pPr>
    </w:p>
    <w:p w14:paraId="329979D6">
      <w:pPr>
        <w:spacing w:line="720" w:lineRule="auto"/>
        <w:jc w:val="center"/>
        <w:rPr>
          <w:rFonts w:ascii="楷体" w:hAnsi="楷体" w:eastAsia="楷体" w:cs="楷体"/>
          <w:sz w:val="36"/>
          <w:szCs w:val="36"/>
        </w:rPr>
      </w:pPr>
    </w:p>
    <w:p w14:paraId="23BC61B5">
      <w:pPr>
        <w:pStyle w:val="22"/>
        <w:rPr>
          <w:rFonts w:ascii="楷体" w:hAnsi="楷体" w:eastAsia="楷体" w:cs="楷体"/>
          <w:sz w:val="36"/>
          <w:szCs w:val="36"/>
        </w:rPr>
      </w:pPr>
    </w:p>
    <w:p w14:paraId="6ACD9F5A">
      <w:pPr>
        <w:pStyle w:val="22"/>
      </w:pPr>
    </w:p>
    <w:p w14:paraId="29EE729C">
      <w:pPr>
        <w:ind w:right="1120"/>
        <w:rPr>
          <w:rFonts w:ascii="宋体" w:hAnsi="宋体" w:eastAsia="宋体" w:cs="宋体"/>
          <w:sz w:val="32"/>
          <w:szCs w:val="32"/>
        </w:rPr>
      </w:pPr>
    </w:p>
    <w:p w14:paraId="438BC429">
      <w:pPr>
        <w:ind w:right="1120"/>
        <w:rPr>
          <w:rFonts w:ascii="宋体" w:hAnsi="宋体" w:eastAsia="宋体" w:cs="宋体"/>
          <w:sz w:val="32"/>
          <w:szCs w:val="32"/>
        </w:rPr>
      </w:pPr>
    </w:p>
    <w:p w14:paraId="62219AF1">
      <w:pPr>
        <w:ind w:right="1120"/>
        <w:rPr>
          <w:rFonts w:ascii="宋体" w:hAnsi="宋体" w:eastAsia="宋体" w:cs="宋体"/>
          <w:sz w:val="32"/>
          <w:szCs w:val="32"/>
        </w:rPr>
      </w:pPr>
    </w:p>
    <w:p w14:paraId="3974F954">
      <w:pPr>
        <w:ind w:right="1120"/>
        <w:rPr>
          <w:rFonts w:ascii="宋体" w:hAnsi="宋体" w:eastAsia="宋体" w:cs="宋体"/>
          <w:sz w:val="32"/>
          <w:szCs w:val="32"/>
        </w:rPr>
      </w:pPr>
      <w:r>
        <w:rPr>
          <w:rFonts w:hint="eastAsia" w:ascii="宋体" w:hAnsi="宋体" w:eastAsia="宋体" w:cs="宋体"/>
          <w:sz w:val="32"/>
          <w:szCs w:val="32"/>
        </w:rPr>
        <w:t>附件一：报价函密封袋封面样式</w:t>
      </w:r>
    </w:p>
    <w:p w14:paraId="2769C960">
      <w:pPr>
        <w:jc w:val="left"/>
        <w:rPr>
          <w:rFonts w:ascii="宋体" w:hAnsi="宋体" w:eastAsia="宋体" w:cs="宋体"/>
          <w:sz w:val="28"/>
          <w:szCs w:val="30"/>
        </w:rPr>
      </w:pPr>
    </w:p>
    <w:p w14:paraId="6ACFECB5">
      <w:pPr>
        <w:spacing w:line="700" w:lineRule="exact"/>
        <w:jc w:val="center"/>
        <w:rPr>
          <w:rFonts w:ascii="宋体" w:hAnsi="宋体" w:eastAsia="宋体" w:cs="宋体"/>
          <w:bCs/>
          <w:sz w:val="44"/>
          <w:szCs w:val="44"/>
        </w:rPr>
      </w:pPr>
      <w:r>
        <w:rPr>
          <w:rFonts w:hint="eastAsia" w:ascii="宋体" w:hAnsi="宋体" w:eastAsia="宋体" w:cs="宋体"/>
          <w:sz w:val="44"/>
          <w:szCs w:val="44"/>
          <w:u w:val="single"/>
        </w:rPr>
        <w:t>(填写采购项目名称、编号)</w:t>
      </w:r>
    </w:p>
    <w:p w14:paraId="1D80EE2A">
      <w:pPr>
        <w:jc w:val="center"/>
        <w:rPr>
          <w:rFonts w:ascii="宋体" w:hAnsi="宋体" w:eastAsia="宋体" w:cs="宋体"/>
          <w:bCs/>
          <w:sz w:val="44"/>
          <w:szCs w:val="44"/>
        </w:rPr>
      </w:pPr>
    </w:p>
    <w:p w14:paraId="56624DC9">
      <w:pPr>
        <w:jc w:val="center"/>
        <w:rPr>
          <w:rFonts w:ascii="宋体" w:hAnsi="宋体" w:eastAsia="宋体" w:cs="宋体"/>
          <w:bCs/>
          <w:sz w:val="44"/>
          <w:szCs w:val="44"/>
        </w:rPr>
      </w:pPr>
      <w:r>
        <w:rPr>
          <w:rFonts w:hint="eastAsia" w:ascii="宋体" w:hAnsi="宋体" w:eastAsia="宋体" w:cs="宋体"/>
          <w:bCs/>
          <w:sz w:val="44"/>
          <w:szCs w:val="44"/>
        </w:rPr>
        <w:t>报 价 单</w:t>
      </w:r>
    </w:p>
    <w:p w14:paraId="5B13265F">
      <w:pPr>
        <w:ind w:firstLine="560" w:firstLineChars="200"/>
        <w:rPr>
          <w:rFonts w:ascii="宋体" w:hAnsi="宋体" w:eastAsia="宋体" w:cs="宋体"/>
          <w:sz w:val="28"/>
          <w:szCs w:val="30"/>
        </w:rPr>
      </w:pPr>
    </w:p>
    <w:p w14:paraId="607D3A48">
      <w:pPr>
        <w:ind w:firstLine="560" w:firstLineChars="200"/>
        <w:rPr>
          <w:rFonts w:ascii="宋体" w:hAnsi="宋体" w:eastAsia="宋体" w:cs="宋体"/>
          <w:sz w:val="28"/>
          <w:szCs w:val="30"/>
        </w:rPr>
      </w:pPr>
    </w:p>
    <w:p w14:paraId="60983248">
      <w:pPr>
        <w:ind w:firstLine="560" w:firstLineChars="200"/>
        <w:rPr>
          <w:rFonts w:ascii="宋体" w:hAnsi="宋体" w:eastAsia="宋体" w:cs="宋体"/>
          <w:sz w:val="28"/>
          <w:szCs w:val="30"/>
        </w:rPr>
      </w:pPr>
    </w:p>
    <w:p w14:paraId="334947FE">
      <w:pPr>
        <w:ind w:firstLine="560" w:firstLineChars="200"/>
        <w:rPr>
          <w:rFonts w:ascii="宋体" w:hAnsi="宋体" w:eastAsia="宋体" w:cs="宋体"/>
          <w:sz w:val="28"/>
          <w:szCs w:val="30"/>
        </w:rPr>
      </w:pPr>
    </w:p>
    <w:p w14:paraId="6B57F060">
      <w:pPr>
        <w:ind w:firstLine="560" w:firstLineChars="200"/>
        <w:rPr>
          <w:rFonts w:ascii="宋体" w:hAnsi="宋体" w:eastAsia="宋体" w:cs="宋体"/>
          <w:sz w:val="28"/>
          <w:szCs w:val="30"/>
        </w:rPr>
      </w:pPr>
    </w:p>
    <w:p w14:paraId="5769F2B9">
      <w:pPr>
        <w:ind w:firstLine="560" w:firstLineChars="200"/>
        <w:rPr>
          <w:rFonts w:ascii="宋体" w:hAnsi="宋体" w:eastAsia="宋体" w:cs="宋体"/>
          <w:sz w:val="28"/>
          <w:szCs w:val="30"/>
        </w:rPr>
      </w:pPr>
    </w:p>
    <w:p w14:paraId="001D73F2">
      <w:pPr>
        <w:ind w:firstLine="560" w:firstLineChars="200"/>
        <w:rPr>
          <w:rFonts w:ascii="宋体" w:hAnsi="宋体" w:eastAsia="宋体" w:cs="宋体"/>
          <w:sz w:val="28"/>
          <w:szCs w:val="30"/>
        </w:rPr>
      </w:pPr>
    </w:p>
    <w:p w14:paraId="21A31927">
      <w:pPr>
        <w:ind w:firstLine="560" w:firstLineChars="200"/>
        <w:rPr>
          <w:rFonts w:ascii="宋体" w:hAnsi="宋体" w:eastAsia="宋体" w:cs="宋体"/>
          <w:sz w:val="28"/>
          <w:szCs w:val="30"/>
        </w:rPr>
      </w:pPr>
    </w:p>
    <w:p w14:paraId="485A9F19">
      <w:pPr>
        <w:ind w:firstLine="640" w:firstLineChars="200"/>
        <w:rPr>
          <w:rFonts w:ascii="宋体" w:hAnsi="宋体" w:eastAsia="宋体" w:cs="宋体"/>
          <w:sz w:val="32"/>
          <w:szCs w:val="32"/>
        </w:rPr>
      </w:pPr>
      <w:r>
        <w:rPr>
          <w:rFonts w:hint="eastAsia" w:ascii="宋体" w:hAnsi="宋体" w:eastAsia="宋体" w:cs="宋体"/>
          <w:sz w:val="32"/>
          <w:szCs w:val="32"/>
        </w:rPr>
        <w:t>投标单位名称</w:t>
      </w:r>
      <w:r>
        <w:rPr>
          <w:rFonts w:hint="eastAsia" w:ascii="宋体" w:hAnsi="宋体" w:eastAsia="宋体" w:cs="宋体"/>
          <w:sz w:val="32"/>
          <w:szCs w:val="32"/>
        </w:rPr>
        <w:tab/>
      </w:r>
      <w:r>
        <w:rPr>
          <w:rFonts w:hint="eastAsia" w:ascii="宋体" w:hAnsi="宋体" w:eastAsia="宋体" w:cs="宋体"/>
          <w:sz w:val="32"/>
          <w:szCs w:val="32"/>
        </w:rPr>
        <w:t>：</w:t>
      </w:r>
    </w:p>
    <w:p w14:paraId="0884F027">
      <w:pPr>
        <w:ind w:firstLine="640" w:firstLineChars="200"/>
        <w:rPr>
          <w:rFonts w:ascii="宋体" w:hAnsi="宋体" w:eastAsia="宋体" w:cs="宋体"/>
          <w:sz w:val="32"/>
          <w:szCs w:val="32"/>
        </w:rPr>
      </w:pPr>
      <w:r>
        <w:rPr>
          <w:rFonts w:hint="eastAsia" w:ascii="宋体" w:hAnsi="宋体" w:eastAsia="宋体" w:cs="宋体"/>
          <w:sz w:val="32"/>
          <w:szCs w:val="32"/>
        </w:rPr>
        <w:t>地址</w:t>
      </w:r>
      <w:r>
        <w:rPr>
          <w:rFonts w:hint="eastAsia" w:ascii="宋体" w:hAnsi="宋体" w:eastAsia="宋体" w:cs="宋体"/>
          <w:sz w:val="32"/>
          <w:szCs w:val="32"/>
        </w:rPr>
        <w:tab/>
      </w:r>
      <w:r>
        <w:rPr>
          <w:rFonts w:hint="eastAsia" w:ascii="宋体" w:hAnsi="宋体" w:eastAsia="宋体" w:cs="宋体"/>
          <w:sz w:val="32"/>
          <w:szCs w:val="32"/>
        </w:rPr>
        <w:t>：</w:t>
      </w:r>
    </w:p>
    <w:p w14:paraId="1A852550">
      <w:pPr>
        <w:ind w:firstLine="640" w:firstLineChars="200"/>
        <w:rPr>
          <w:rFonts w:ascii="宋体" w:hAnsi="宋体" w:eastAsia="宋体" w:cs="宋体"/>
          <w:sz w:val="32"/>
          <w:szCs w:val="32"/>
        </w:rPr>
      </w:pPr>
      <w:r>
        <w:rPr>
          <w:rFonts w:hint="eastAsia" w:ascii="宋体" w:hAnsi="宋体" w:eastAsia="宋体" w:cs="宋体"/>
          <w:sz w:val="32"/>
          <w:szCs w:val="32"/>
        </w:rPr>
        <w:t>联系电话</w:t>
      </w:r>
      <w:r>
        <w:rPr>
          <w:rFonts w:hint="eastAsia" w:ascii="宋体" w:hAnsi="宋体" w:eastAsia="宋体" w:cs="宋体"/>
          <w:sz w:val="32"/>
          <w:szCs w:val="32"/>
        </w:rPr>
        <w:tab/>
      </w:r>
      <w:r>
        <w:rPr>
          <w:rFonts w:hint="eastAsia" w:ascii="宋体" w:hAnsi="宋体" w:eastAsia="宋体" w:cs="宋体"/>
          <w:sz w:val="32"/>
          <w:szCs w:val="32"/>
        </w:rPr>
        <w:t>：</w:t>
      </w:r>
    </w:p>
    <w:p w14:paraId="00E8C40E">
      <w:pPr>
        <w:ind w:firstLine="640" w:firstLineChars="200"/>
        <w:rPr>
          <w:rFonts w:ascii="宋体" w:hAnsi="宋体" w:eastAsia="宋体" w:cs="宋体"/>
          <w:sz w:val="32"/>
          <w:szCs w:val="32"/>
        </w:rPr>
      </w:pPr>
      <w:r>
        <w:rPr>
          <w:rFonts w:hint="eastAsia" w:ascii="宋体" w:hAnsi="宋体" w:eastAsia="宋体" w:cs="宋体"/>
          <w:sz w:val="32"/>
          <w:szCs w:val="32"/>
        </w:rPr>
        <w:t>报价日期</w:t>
      </w:r>
      <w:r>
        <w:rPr>
          <w:rFonts w:hint="eastAsia" w:ascii="宋体" w:hAnsi="宋体" w:eastAsia="宋体" w:cs="宋体"/>
          <w:sz w:val="32"/>
          <w:szCs w:val="32"/>
        </w:rPr>
        <w:tab/>
      </w:r>
      <w:r>
        <w:rPr>
          <w:rFonts w:hint="eastAsia" w:ascii="宋体" w:hAnsi="宋体" w:eastAsia="宋体" w:cs="宋体"/>
          <w:sz w:val="32"/>
          <w:szCs w:val="32"/>
        </w:rPr>
        <w:t>：</w:t>
      </w:r>
    </w:p>
    <w:p w14:paraId="1B53DBE5">
      <w:pPr>
        <w:widowControl/>
        <w:rPr>
          <w:rFonts w:ascii="宋体" w:hAnsi="宋体" w:eastAsia="宋体" w:cs="宋体"/>
          <w:b/>
          <w:bCs/>
          <w:kern w:val="0"/>
          <w:sz w:val="32"/>
          <w:szCs w:val="32"/>
        </w:rPr>
      </w:pPr>
      <w:r>
        <w:rPr>
          <w:rFonts w:hint="eastAsia" w:ascii="宋体" w:hAnsi="宋体" w:eastAsia="宋体" w:cs="宋体"/>
          <w:b/>
          <w:bCs/>
          <w:kern w:val="0"/>
          <w:sz w:val="28"/>
        </w:rPr>
        <w:br w:type="page"/>
      </w:r>
      <w:r>
        <w:rPr>
          <w:rFonts w:hint="eastAsia" w:ascii="宋体" w:hAnsi="宋体" w:eastAsia="宋体" w:cs="宋体"/>
          <w:kern w:val="0"/>
          <w:sz w:val="32"/>
          <w:szCs w:val="32"/>
        </w:rPr>
        <w:t>附件二：报价函样式</w:t>
      </w:r>
    </w:p>
    <w:p w14:paraId="1F251AD8">
      <w:pPr>
        <w:widowControl/>
        <w:ind w:firstLine="643" w:firstLineChars="200"/>
        <w:jc w:val="center"/>
        <w:rPr>
          <w:rFonts w:ascii="宋体" w:hAnsi="宋体" w:eastAsia="宋体" w:cs="宋体"/>
          <w:b/>
          <w:bCs/>
          <w:kern w:val="0"/>
          <w:sz w:val="32"/>
          <w:szCs w:val="32"/>
        </w:rPr>
      </w:pPr>
    </w:p>
    <w:p w14:paraId="5ECE31ED">
      <w:pPr>
        <w:widowControl/>
        <w:jc w:val="center"/>
        <w:rPr>
          <w:rFonts w:ascii="宋体" w:hAnsi="宋体" w:eastAsia="宋体" w:cs="宋体"/>
          <w:bCs/>
          <w:kern w:val="0"/>
          <w:sz w:val="44"/>
          <w:szCs w:val="44"/>
        </w:rPr>
      </w:pPr>
      <w:r>
        <w:rPr>
          <w:rFonts w:hint="eastAsia" w:ascii="宋体" w:hAnsi="宋体" w:eastAsia="宋体" w:cs="宋体"/>
          <w:bCs/>
          <w:kern w:val="0"/>
          <w:sz w:val="44"/>
          <w:szCs w:val="44"/>
        </w:rPr>
        <w:t>报价函</w:t>
      </w:r>
    </w:p>
    <w:p w14:paraId="797177DC">
      <w:pPr>
        <w:ind w:right="26"/>
        <w:rPr>
          <w:rFonts w:ascii="宋体" w:hAnsi="宋体" w:eastAsia="宋体" w:cs="宋体"/>
          <w:b/>
          <w:sz w:val="32"/>
          <w:szCs w:val="32"/>
        </w:rPr>
      </w:pPr>
      <w:r>
        <w:rPr>
          <w:rFonts w:hint="eastAsia" w:ascii="宋体" w:hAnsi="宋体" w:eastAsia="宋体" w:cs="宋体"/>
          <w:sz w:val="32"/>
          <w:szCs w:val="32"/>
        </w:rPr>
        <w:t>采购项目编号:</w:t>
      </w:r>
    </w:p>
    <w:p w14:paraId="676F3B10">
      <w:pPr>
        <w:rPr>
          <w:rFonts w:ascii="宋体" w:hAnsi="宋体" w:eastAsia="宋体" w:cs="宋体"/>
          <w:b/>
          <w:sz w:val="32"/>
          <w:szCs w:val="32"/>
        </w:rPr>
      </w:pPr>
      <w:r>
        <w:rPr>
          <w:rFonts w:hint="eastAsia" w:ascii="宋体" w:hAnsi="宋体" w:eastAsia="宋体" w:cs="宋体"/>
          <w:b/>
          <w:sz w:val="32"/>
          <w:szCs w:val="32"/>
        </w:rPr>
        <w:t>致：</w:t>
      </w:r>
      <w:r>
        <w:rPr>
          <w:rFonts w:hint="eastAsia" w:ascii="宋体" w:hAnsi="宋体" w:eastAsia="宋体" w:cs="宋体"/>
          <w:b/>
          <w:bCs/>
          <w:sz w:val="32"/>
          <w:szCs w:val="32"/>
        </w:rPr>
        <w:t xml:space="preserve">XXX </w:t>
      </w:r>
    </w:p>
    <w:p w14:paraId="4C69D684">
      <w:pPr>
        <w:ind w:firstLine="640" w:firstLineChars="200"/>
        <w:rPr>
          <w:rFonts w:hint="eastAsia" w:ascii="宋体" w:hAnsi="宋体" w:eastAsia="宋体" w:cs="宋体"/>
          <w:sz w:val="32"/>
          <w:szCs w:val="32"/>
        </w:rPr>
      </w:pPr>
      <w:r>
        <w:rPr>
          <w:rFonts w:hint="eastAsia" w:ascii="宋体" w:hAnsi="宋体" w:eastAsia="宋体" w:cs="宋体"/>
          <w:sz w:val="32"/>
          <w:szCs w:val="32"/>
        </w:rPr>
        <w:t>我公司已认真阅读了贵方发布的</w:t>
      </w:r>
      <w:r>
        <w:rPr>
          <w:rFonts w:hint="eastAsia" w:ascii="宋体" w:hAnsi="宋体" w:eastAsia="宋体" w:cs="宋体"/>
          <w:sz w:val="32"/>
          <w:szCs w:val="32"/>
          <w:u w:val="single"/>
        </w:rPr>
        <w:t>（项目编号）</w:t>
      </w:r>
      <w:r>
        <w:rPr>
          <w:rFonts w:hint="eastAsia" w:ascii="宋体" w:hAnsi="宋体" w:eastAsia="宋体" w:cs="宋体"/>
          <w:sz w:val="32"/>
          <w:szCs w:val="32"/>
        </w:rPr>
        <w:t>采购公示，接受贵方提出的各项要求，参与该项目报价。</w:t>
      </w:r>
    </w:p>
    <w:p w14:paraId="307A8FF0">
      <w:pPr>
        <w:numPr>
          <w:ilvl w:val="0"/>
          <w:numId w:val="0"/>
        </w:numPr>
        <w:rPr>
          <w:rFonts w:ascii="宋体" w:hAnsi="宋体" w:eastAsia="宋体" w:cs="宋体"/>
          <w:sz w:val="32"/>
          <w:szCs w:val="32"/>
        </w:rPr>
      </w:pPr>
      <w:r>
        <w:rPr>
          <w:rFonts w:ascii="宋体" w:hAnsi="宋体" w:eastAsia="宋体" w:cs="宋体"/>
          <w:kern w:val="2"/>
          <w:sz w:val="32"/>
          <w:szCs w:val="32"/>
          <w:lang w:val="en-US" w:eastAsia="zh-CN" w:bidi="ar-SA"/>
        </w:rPr>
        <w:t>一、</w:t>
      </w:r>
      <w:r>
        <w:rPr>
          <w:rFonts w:hint="eastAsia" w:ascii="宋体" w:hAnsi="宋体" w:eastAsia="宋体" w:cs="宋体"/>
          <w:sz w:val="32"/>
          <w:szCs w:val="32"/>
        </w:rPr>
        <w:t>报价表：</w:t>
      </w:r>
    </w:p>
    <w:tbl>
      <w:tblPr>
        <w:tblStyle w:val="13"/>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000"/>
        <w:gridCol w:w="6517"/>
      </w:tblGrid>
      <w:tr w14:paraId="5F3CD0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2" w:hRule="atLeast"/>
        </w:trPr>
        <w:tc>
          <w:tcPr>
            <w:tcW w:w="11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F85E5">
            <w:pPr>
              <w:keepNext w:val="0"/>
              <w:keepLines w:val="0"/>
              <w:widowControl/>
              <w:suppressLineNumbers w:val="0"/>
              <w:jc w:val="center"/>
              <w:textAlignment w:val="center"/>
              <w:rPr>
                <w:rFonts w:hint="eastAsia" w:ascii="宋体" w:hAnsi="宋体" w:eastAsia="宋体" w:cs="宋体"/>
                <w:b/>
                <w:bCs/>
                <w:i w:val="0"/>
                <w:iCs w:val="0"/>
                <w:color w:val="000000"/>
                <w:kern w:val="0"/>
                <w:sz w:val="28"/>
                <w:szCs w:val="28"/>
                <w:u w:val="none"/>
                <w:lang w:val="en-US" w:eastAsia="zh-CN" w:bidi="ar"/>
              </w:rPr>
            </w:pPr>
            <w:r>
              <w:rPr>
                <w:rFonts w:hint="eastAsia" w:ascii="宋体" w:hAnsi="宋体" w:eastAsia="宋体" w:cs="宋体"/>
                <w:b/>
                <w:bCs/>
                <w:i w:val="0"/>
                <w:iCs w:val="0"/>
                <w:color w:val="000000"/>
                <w:kern w:val="0"/>
                <w:sz w:val="28"/>
                <w:szCs w:val="28"/>
                <w:u w:val="none"/>
                <w:lang w:val="en-US" w:eastAsia="zh-CN" w:bidi="ar"/>
              </w:rPr>
              <w:t>服务名称</w:t>
            </w:r>
          </w:p>
        </w:tc>
        <w:tc>
          <w:tcPr>
            <w:tcW w:w="38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189EE1">
            <w:pPr>
              <w:keepNext w:val="0"/>
              <w:keepLines w:val="0"/>
              <w:widowControl/>
              <w:suppressLineNumbers w:val="0"/>
              <w:jc w:val="center"/>
              <w:textAlignment w:val="center"/>
              <w:rPr>
                <w:rFonts w:hint="eastAsia" w:ascii="宋体" w:hAnsi="宋体" w:eastAsia="宋体" w:cs="宋体"/>
                <w:b/>
                <w:bCs/>
                <w:i w:val="0"/>
                <w:iCs w:val="0"/>
                <w:color w:val="000000"/>
                <w:kern w:val="0"/>
                <w:sz w:val="28"/>
                <w:szCs w:val="28"/>
                <w:u w:val="none"/>
                <w:lang w:val="en-US" w:eastAsia="zh-CN" w:bidi="ar"/>
              </w:rPr>
            </w:pPr>
            <w:r>
              <w:rPr>
                <w:rFonts w:hint="eastAsia" w:ascii="宋体" w:hAnsi="宋体" w:eastAsia="宋体" w:cs="宋体"/>
                <w:sz w:val="28"/>
                <w:szCs w:val="28"/>
                <w:u w:val="none"/>
                <w:lang w:eastAsia="zh-CN"/>
              </w:rPr>
              <w:t>成都汽车职业技术学校校园活动视频拍摄服务项目</w:t>
            </w:r>
          </w:p>
        </w:tc>
      </w:tr>
      <w:tr w14:paraId="460436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117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017B1F">
            <w:pPr>
              <w:keepNext w:val="0"/>
              <w:keepLines w:val="0"/>
              <w:widowControl/>
              <w:suppressLineNumbers w:val="0"/>
              <w:jc w:val="center"/>
              <w:textAlignment w:val="center"/>
              <w:rPr>
                <w:rFonts w:hint="eastAsia" w:ascii="宋体" w:hAnsi="宋体" w:eastAsia="宋体" w:cs="宋体"/>
                <w:b/>
                <w:bCs/>
                <w:i w:val="0"/>
                <w:iCs w:val="0"/>
                <w:color w:val="000000"/>
                <w:kern w:val="0"/>
                <w:sz w:val="28"/>
                <w:szCs w:val="28"/>
                <w:u w:val="none"/>
                <w:lang w:val="en-US" w:eastAsia="zh-CN" w:bidi="ar"/>
              </w:rPr>
            </w:pPr>
            <w:r>
              <w:rPr>
                <w:rFonts w:hint="eastAsia" w:ascii="宋体" w:hAnsi="宋体" w:eastAsia="宋体" w:cs="宋体"/>
                <w:b/>
                <w:bCs/>
                <w:i w:val="0"/>
                <w:iCs w:val="0"/>
                <w:color w:val="000000"/>
                <w:kern w:val="0"/>
                <w:sz w:val="28"/>
                <w:szCs w:val="28"/>
                <w:u w:val="none"/>
                <w:lang w:val="en-US" w:eastAsia="zh-CN" w:bidi="ar"/>
              </w:rPr>
              <w:t>含税总价</w:t>
            </w:r>
          </w:p>
          <w:p w14:paraId="517A52E4">
            <w:pPr>
              <w:keepNext w:val="0"/>
              <w:keepLines w:val="0"/>
              <w:widowControl/>
              <w:suppressLineNumbers w:val="0"/>
              <w:jc w:val="center"/>
              <w:textAlignment w:val="center"/>
              <w:rPr>
                <w:rFonts w:hint="eastAsia" w:ascii="宋体" w:hAnsi="宋体" w:eastAsia="宋体" w:cs="宋体"/>
                <w:b/>
                <w:bCs/>
                <w:i w:val="0"/>
                <w:iCs w:val="0"/>
                <w:color w:val="000000"/>
                <w:kern w:val="0"/>
                <w:sz w:val="28"/>
                <w:szCs w:val="28"/>
                <w:u w:val="none"/>
                <w:lang w:val="en-US" w:eastAsia="zh-CN" w:bidi="ar"/>
              </w:rPr>
            </w:pPr>
            <w:r>
              <w:rPr>
                <w:rFonts w:hint="eastAsia" w:ascii="宋体" w:hAnsi="宋体" w:eastAsia="宋体" w:cs="宋体"/>
                <w:b/>
                <w:bCs/>
                <w:i w:val="0"/>
                <w:iCs w:val="0"/>
                <w:color w:val="000000"/>
                <w:kern w:val="0"/>
                <w:sz w:val="28"/>
                <w:szCs w:val="28"/>
                <w:u w:val="none"/>
                <w:lang w:val="en-US" w:eastAsia="zh-CN" w:bidi="ar"/>
              </w:rPr>
              <w:t>（元/年）</w:t>
            </w:r>
          </w:p>
        </w:tc>
        <w:tc>
          <w:tcPr>
            <w:tcW w:w="382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E27BC4">
            <w:pPr>
              <w:keepNext w:val="0"/>
              <w:keepLines w:val="0"/>
              <w:widowControl/>
              <w:suppressLineNumbers w:val="0"/>
              <w:jc w:val="center"/>
              <w:textAlignment w:val="center"/>
              <w:rPr>
                <w:rFonts w:hint="eastAsia" w:ascii="宋体" w:hAnsi="宋体" w:eastAsia="宋体" w:cs="宋体"/>
                <w:b/>
                <w:bCs/>
                <w:i w:val="0"/>
                <w:iCs w:val="0"/>
                <w:color w:val="000000"/>
                <w:kern w:val="0"/>
                <w:sz w:val="28"/>
                <w:szCs w:val="28"/>
                <w:u w:val="none"/>
                <w:lang w:val="en-US" w:eastAsia="zh-CN" w:bidi="ar"/>
              </w:rPr>
            </w:pPr>
          </w:p>
        </w:tc>
      </w:tr>
    </w:tbl>
    <w:p w14:paraId="42B26978">
      <w:pPr>
        <w:rPr>
          <w:rFonts w:ascii="宋体" w:hAnsi="宋体" w:eastAsia="宋体" w:cs="宋体"/>
          <w:sz w:val="32"/>
          <w:szCs w:val="32"/>
        </w:rPr>
      </w:pPr>
    </w:p>
    <w:p w14:paraId="2293BD69">
      <w:pPr>
        <w:rPr>
          <w:rFonts w:hint="eastAsia" w:ascii="宋体" w:hAnsi="宋体" w:eastAsia="宋体" w:cs="宋体"/>
          <w:sz w:val="32"/>
          <w:szCs w:val="32"/>
        </w:rPr>
      </w:pPr>
      <w:r>
        <w:rPr>
          <w:rFonts w:hint="eastAsia" w:ascii="宋体" w:hAnsi="宋体" w:eastAsia="宋体" w:cs="宋体"/>
          <w:sz w:val="32"/>
          <w:szCs w:val="32"/>
        </w:rPr>
        <w:t xml:space="preserve">二、技术支持与服务承诺 </w:t>
      </w:r>
    </w:p>
    <w:p w14:paraId="40DDC825">
      <w:pPr>
        <w:pStyle w:val="2"/>
      </w:pPr>
    </w:p>
    <w:p w14:paraId="33894AFB"/>
    <w:p w14:paraId="6BA75A3D">
      <w:pPr>
        <w:pStyle w:val="2"/>
      </w:pPr>
    </w:p>
    <w:p w14:paraId="3412267B">
      <w:pPr>
        <w:rPr>
          <w:rFonts w:hint="eastAsia" w:ascii="宋体" w:hAnsi="宋体" w:eastAsia="宋体" w:cs="宋体"/>
          <w:sz w:val="32"/>
          <w:szCs w:val="32"/>
        </w:rPr>
      </w:pPr>
      <w:r>
        <w:rPr>
          <w:rFonts w:hint="eastAsia" w:ascii="宋体" w:hAnsi="宋体" w:eastAsia="宋体" w:cs="宋体"/>
          <w:sz w:val="32"/>
          <w:szCs w:val="32"/>
        </w:rPr>
        <w:t xml:space="preserve">三、有关资质证明材料 </w:t>
      </w:r>
    </w:p>
    <w:p w14:paraId="74A22D62">
      <w:pPr>
        <w:pStyle w:val="2"/>
      </w:pPr>
    </w:p>
    <w:p w14:paraId="0A401162"/>
    <w:p w14:paraId="5FB54386">
      <w:pPr>
        <w:pStyle w:val="2"/>
      </w:pPr>
    </w:p>
    <w:p w14:paraId="00E4EAF9">
      <w:pPr>
        <w:pStyle w:val="3"/>
      </w:pPr>
    </w:p>
    <w:p w14:paraId="34F52E17">
      <w:pPr>
        <w:pStyle w:val="3"/>
      </w:pPr>
    </w:p>
    <w:p w14:paraId="6DEB4E2A">
      <w:pPr>
        <w:pStyle w:val="3"/>
      </w:pPr>
    </w:p>
    <w:p w14:paraId="4FB14CB1">
      <w:pPr>
        <w:pStyle w:val="3"/>
      </w:pPr>
    </w:p>
    <w:p w14:paraId="38F4520B">
      <w:pPr>
        <w:pStyle w:val="3"/>
      </w:pPr>
    </w:p>
    <w:p w14:paraId="301FF79B">
      <w:pPr>
        <w:pStyle w:val="3"/>
      </w:pPr>
    </w:p>
    <w:p w14:paraId="1540291C">
      <w:pPr>
        <w:pStyle w:val="3"/>
      </w:pPr>
    </w:p>
    <w:p w14:paraId="52F3A41A">
      <w:pPr>
        <w:ind w:firstLine="640" w:firstLineChars="200"/>
        <w:rPr>
          <w:rFonts w:ascii="黑体" w:hAnsi="仿宋_GB2312" w:eastAsia="黑体" w:cs="Arial"/>
          <w:sz w:val="32"/>
          <w:szCs w:val="32"/>
        </w:rPr>
      </w:pPr>
      <w:r>
        <w:rPr>
          <w:rFonts w:hint="eastAsia" w:ascii="黑体" w:hAnsi="仿宋_GB2312" w:eastAsia="黑体" w:cs="Arial"/>
          <w:sz w:val="32"/>
          <w:szCs w:val="32"/>
        </w:rPr>
        <w:t>四、联系方式</w:t>
      </w:r>
      <w:r>
        <w:rPr>
          <w:rFonts w:ascii="Calibri" w:hAnsi="Calibri" w:eastAsia="黑体" w:cs="Calibri"/>
          <w:sz w:val="32"/>
          <w:szCs w:val="32"/>
        </w:rPr>
        <w:t>  </w:t>
      </w:r>
      <w:r>
        <w:rPr>
          <w:rFonts w:hint="eastAsia" w:ascii="黑体" w:hAnsi="仿宋_GB2312" w:eastAsia="黑体" w:cs="Arial"/>
          <w:sz w:val="32"/>
          <w:szCs w:val="32"/>
        </w:rPr>
        <w:t xml:space="preserve"> </w:t>
      </w:r>
    </w:p>
    <w:p w14:paraId="648D96EE">
      <w:pPr>
        <w:ind w:firstLine="640" w:firstLineChars="200"/>
        <w:rPr>
          <w:rFonts w:ascii="仿宋_GB2312" w:hAnsi="仿宋_GB2312" w:eastAsia="仿宋_GB2312" w:cs="Arial"/>
          <w:sz w:val="32"/>
          <w:szCs w:val="32"/>
        </w:rPr>
      </w:pPr>
      <w:r>
        <w:rPr>
          <w:rFonts w:hint="eastAsia" w:ascii="仿宋_GB2312" w:hAnsi="仿宋_GB2312" w:eastAsia="仿宋_GB2312" w:cs="Arial"/>
          <w:sz w:val="32"/>
          <w:szCs w:val="32"/>
        </w:rPr>
        <w:t>联 系 人：               固定电话：</w:t>
      </w:r>
      <w:r>
        <w:rPr>
          <w:rFonts w:ascii="Calibri" w:hAnsi="Calibri" w:eastAsia="仿宋_GB2312" w:cs="Calibri"/>
          <w:sz w:val="32"/>
          <w:szCs w:val="32"/>
        </w:rPr>
        <w:t>    </w:t>
      </w:r>
      <w:r>
        <w:rPr>
          <w:rFonts w:hint="eastAsia" w:ascii="仿宋_GB2312" w:hAnsi="仿宋_GB2312" w:eastAsia="仿宋_GB2312" w:cs="Arial"/>
          <w:sz w:val="32"/>
          <w:szCs w:val="32"/>
        </w:rPr>
        <w:t xml:space="preserve"> </w:t>
      </w:r>
    </w:p>
    <w:p w14:paraId="5CEAE988">
      <w:pPr>
        <w:ind w:firstLine="640" w:firstLineChars="200"/>
        <w:rPr>
          <w:rFonts w:ascii="仿宋_GB2312" w:hAnsi="仿宋_GB2312" w:eastAsia="仿宋_GB2312" w:cs="Arial"/>
          <w:sz w:val="32"/>
          <w:szCs w:val="32"/>
        </w:rPr>
      </w:pPr>
      <w:r>
        <w:rPr>
          <w:rFonts w:hint="eastAsia" w:ascii="仿宋_GB2312" w:hAnsi="仿宋_GB2312" w:eastAsia="仿宋_GB2312" w:cs="Arial"/>
          <w:sz w:val="32"/>
          <w:szCs w:val="32"/>
        </w:rPr>
        <w:t>手机号码：</w:t>
      </w:r>
    </w:p>
    <w:p w14:paraId="3D251C19">
      <w:pPr>
        <w:ind w:firstLine="640" w:firstLineChars="200"/>
        <w:rPr>
          <w:rFonts w:ascii="仿宋_GB2312" w:hAnsi="仿宋_GB2312" w:eastAsia="仿宋_GB2312" w:cs="Arial"/>
          <w:sz w:val="32"/>
          <w:szCs w:val="32"/>
        </w:rPr>
      </w:pPr>
      <w:r>
        <w:rPr>
          <w:rFonts w:hint="eastAsia" w:ascii="仿宋_GB2312" w:hAnsi="仿宋_GB2312" w:eastAsia="仿宋_GB2312" w:cs="Arial"/>
          <w:sz w:val="32"/>
          <w:szCs w:val="32"/>
        </w:rPr>
        <w:t>地　　址：</w:t>
      </w:r>
    </w:p>
    <w:p w14:paraId="51860FE4">
      <w:pPr>
        <w:ind w:firstLine="640" w:firstLineChars="200"/>
        <w:jc w:val="right"/>
        <w:rPr>
          <w:rFonts w:ascii="仿宋_GB2312" w:hAnsi="仿宋_GB2312" w:eastAsia="仿宋_GB2312" w:cs="Arial"/>
          <w:sz w:val="32"/>
          <w:szCs w:val="32"/>
        </w:rPr>
      </w:pPr>
    </w:p>
    <w:p w14:paraId="328424D7">
      <w:pPr>
        <w:jc w:val="center"/>
        <w:rPr>
          <w:rFonts w:ascii="仿宋_GB2312" w:hAnsi="仿宋_GB2312" w:eastAsia="仿宋_GB2312" w:cs="Arial"/>
          <w:sz w:val="32"/>
          <w:szCs w:val="32"/>
        </w:rPr>
      </w:pPr>
      <w:r>
        <w:rPr>
          <w:rFonts w:hint="eastAsia" w:ascii="仿宋_GB2312" w:hAnsi="仿宋_GB2312" w:eastAsia="仿宋_GB2312" w:cs="Arial"/>
          <w:sz w:val="32"/>
          <w:szCs w:val="32"/>
        </w:rPr>
        <w:t xml:space="preserve">          供应商名称（盖章）：</w:t>
      </w:r>
    </w:p>
    <w:p w14:paraId="400A8872">
      <w:pPr>
        <w:jc w:val="center"/>
        <w:rPr>
          <w:rFonts w:ascii="仿宋_GB2312" w:hAnsi="仿宋_GB2312" w:eastAsia="仿宋_GB2312" w:cs="Arial"/>
          <w:sz w:val="32"/>
          <w:szCs w:val="32"/>
        </w:rPr>
      </w:pPr>
    </w:p>
    <w:p w14:paraId="5AEA80D8">
      <w:pPr>
        <w:jc w:val="center"/>
        <w:rPr>
          <w:rFonts w:ascii="仿宋_GB2312" w:hAnsi="仿宋_GB2312" w:eastAsia="仿宋_GB2312" w:cs="Arial"/>
          <w:sz w:val="32"/>
          <w:szCs w:val="32"/>
        </w:rPr>
      </w:pPr>
      <w:r>
        <w:rPr>
          <w:rFonts w:hint="eastAsia" w:ascii="仿宋_GB2312" w:hAnsi="仿宋_GB2312" w:eastAsia="仿宋_GB2312" w:cs="Arial"/>
          <w:sz w:val="32"/>
          <w:szCs w:val="32"/>
        </w:rPr>
        <w:t xml:space="preserve">         法人代表（印章）：</w:t>
      </w:r>
    </w:p>
    <w:p w14:paraId="076DD524">
      <w:pPr>
        <w:jc w:val="center"/>
        <w:rPr>
          <w:rFonts w:ascii="仿宋_GB2312" w:hAnsi="仿宋_GB2312" w:eastAsia="仿宋_GB2312" w:cs="Arial"/>
          <w:sz w:val="32"/>
          <w:szCs w:val="32"/>
        </w:rPr>
      </w:pPr>
    </w:p>
    <w:p w14:paraId="4D1DFB53">
      <w:pPr>
        <w:jc w:val="center"/>
        <w:rPr>
          <w:rFonts w:ascii="仿宋_GB2312" w:hAnsi="仿宋_GB2312" w:eastAsia="仿宋_GB2312" w:cs="Arial"/>
          <w:sz w:val="32"/>
          <w:szCs w:val="32"/>
        </w:rPr>
      </w:pPr>
      <w:r>
        <w:rPr>
          <w:rFonts w:hint="eastAsia" w:ascii="仿宋_GB2312" w:hAnsi="仿宋_GB2312" w:eastAsia="仿宋_GB2312" w:cs="Arial"/>
          <w:sz w:val="32"/>
          <w:szCs w:val="32"/>
        </w:rPr>
        <w:t xml:space="preserve">             　　　　　　　　　年</w:t>
      </w:r>
      <w:r>
        <w:rPr>
          <w:rFonts w:ascii="Calibri" w:hAnsi="Calibri" w:eastAsia="仿宋_GB2312" w:cs="Calibri"/>
          <w:sz w:val="32"/>
          <w:szCs w:val="32"/>
        </w:rPr>
        <w:t> </w:t>
      </w:r>
      <w:r>
        <w:rPr>
          <w:rFonts w:hint="eastAsia" w:ascii="仿宋_GB2312" w:hAnsi="仿宋_GB2312" w:eastAsia="仿宋_GB2312" w:cs="Arial"/>
          <w:sz w:val="32"/>
          <w:szCs w:val="32"/>
        </w:rPr>
        <w:t xml:space="preserve"> 月</w:t>
      </w:r>
      <w:r>
        <w:rPr>
          <w:rFonts w:ascii="Calibri" w:hAnsi="Calibri" w:eastAsia="仿宋_GB2312" w:cs="Calibri"/>
          <w:sz w:val="32"/>
          <w:szCs w:val="32"/>
        </w:rPr>
        <w:t> </w:t>
      </w:r>
      <w:r>
        <w:rPr>
          <w:rFonts w:hint="eastAsia" w:ascii="仿宋_GB2312" w:hAnsi="仿宋_GB2312" w:eastAsia="仿宋_GB2312" w:cs="Arial"/>
          <w:sz w:val="32"/>
          <w:szCs w:val="32"/>
        </w:rPr>
        <w:t xml:space="preserve"> 日</w:t>
      </w:r>
    </w:p>
    <w:p w14:paraId="363794FD">
      <w:pPr>
        <w:jc w:val="center"/>
        <w:rPr>
          <w:rFonts w:ascii="仿宋_GB2312" w:hAnsi="仿宋_GB2312" w:eastAsia="仿宋_GB2312" w:cs="Arial"/>
          <w:sz w:val="32"/>
          <w:szCs w:val="32"/>
        </w:rPr>
      </w:pPr>
    </w:p>
    <w:p w14:paraId="093EFDA5">
      <w:pPr>
        <w:jc w:val="center"/>
        <w:rPr>
          <w:rFonts w:ascii="仿宋_GB2312" w:hAnsi="仿宋_GB2312" w:eastAsia="仿宋_GB2312" w:cs="Arial"/>
          <w:sz w:val="32"/>
          <w:szCs w:val="32"/>
        </w:rPr>
      </w:pPr>
    </w:p>
    <w:p w14:paraId="57C2030E">
      <w:pPr>
        <w:rPr>
          <w:rFonts w:ascii="仿宋_GB2312" w:hAnsi="仿宋_GB2312" w:eastAsia="仿宋_GB2312" w:cs="Arial"/>
          <w:sz w:val="32"/>
          <w:szCs w:val="32"/>
        </w:rPr>
      </w:pPr>
    </w:p>
    <w:p w14:paraId="6FA1B630">
      <w:pPr>
        <w:numPr>
          <w:ilvl w:val="0"/>
          <w:numId w:val="0"/>
        </w:numPr>
        <w:spacing w:line="720" w:lineRule="auto"/>
        <w:jc w:val="center"/>
        <w:rPr>
          <w:rFonts w:hint="eastAsia" w:ascii="楷体" w:hAnsi="楷体" w:eastAsia="楷体" w:cs="楷体"/>
          <w:sz w:val="36"/>
          <w:szCs w:val="36"/>
          <w:lang w:val="en-US" w:eastAsia="zh-CN"/>
        </w:rPr>
      </w:pPr>
    </w:p>
    <w:p w14:paraId="13482B1B">
      <w:pPr>
        <w:numPr>
          <w:ilvl w:val="0"/>
          <w:numId w:val="0"/>
        </w:numPr>
        <w:spacing w:line="720" w:lineRule="auto"/>
        <w:jc w:val="center"/>
        <w:rPr>
          <w:rFonts w:hint="eastAsia" w:ascii="楷体" w:hAnsi="楷体" w:eastAsia="楷体" w:cs="楷体"/>
          <w:sz w:val="36"/>
          <w:szCs w:val="36"/>
          <w:lang w:val="en-US" w:eastAsia="zh-CN"/>
        </w:rPr>
      </w:pPr>
    </w:p>
    <w:p w14:paraId="4B8296E7">
      <w:pPr>
        <w:numPr>
          <w:ilvl w:val="0"/>
          <w:numId w:val="0"/>
        </w:numPr>
        <w:spacing w:line="720" w:lineRule="auto"/>
        <w:jc w:val="center"/>
        <w:rPr>
          <w:rFonts w:hint="eastAsia" w:ascii="楷体" w:hAnsi="楷体" w:eastAsia="楷体" w:cs="楷体"/>
          <w:sz w:val="36"/>
          <w:szCs w:val="36"/>
          <w:lang w:val="en-US" w:eastAsia="zh-CN"/>
        </w:rPr>
      </w:pPr>
    </w:p>
    <w:p w14:paraId="0374EB8C">
      <w:pPr>
        <w:numPr>
          <w:ilvl w:val="0"/>
          <w:numId w:val="0"/>
        </w:numPr>
        <w:spacing w:line="720" w:lineRule="auto"/>
        <w:jc w:val="center"/>
        <w:rPr>
          <w:rFonts w:hint="eastAsia" w:ascii="楷体" w:hAnsi="楷体" w:eastAsia="楷体" w:cs="楷体"/>
          <w:sz w:val="36"/>
          <w:szCs w:val="36"/>
          <w:lang w:val="en-US" w:eastAsia="zh-CN"/>
        </w:rPr>
      </w:pPr>
    </w:p>
    <w:p w14:paraId="24F73B5E">
      <w:pPr>
        <w:numPr>
          <w:ilvl w:val="0"/>
          <w:numId w:val="0"/>
        </w:numPr>
        <w:spacing w:line="720" w:lineRule="auto"/>
        <w:jc w:val="center"/>
        <w:rPr>
          <w:rFonts w:hint="eastAsia" w:ascii="楷体" w:hAnsi="楷体" w:eastAsia="楷体" w:cs="楷体"/>
          <w:sz w:val="36"/>
          <w:szCs w:val="36"/>
          <w:lang w:val="en-US" w:eastAsia="zh-CN"/>
        </w:rPr>
      </w:pPr>
    </w:p>
    <w:p w14:paraId="5C2D58D0">
      <w:pPr>
        <w:numPr>
          <w:ilvl w:val="0"/>
          <w:numId w:val="0"/>
        </w:numPr>
        <w:spacing w:line="720" w:lineRule="auto"/>
        <w:jc w:val="both"/>
        <w:rPr>
          <w:rFonts w:hint="eastAsia" w:ascii="楷体" w:hAnsi="楷体" w:eastAsia="楷体" w:cs="楷体"/>
          <w:sz w:val="36"/>
          <w:szCs w:val="36"/>
          <w:lang w:val="en-US" w:eastAsia="zh-CN"/>
        </w:rPr>
      </w:pPr>
    </w:p>
    <w:p w14:paraId="2BFA2615">
      <w:pPr>
        <w:numPr>
          <w:ilvl w:val="0"/>
          <w:numId w:val="0"/>
        </w:numPr>
        <w:spacing w:line="720" w:lineRule="auto"/>
        <w:jc w:val="center"/>
        <w:rPr>
          <w:rFonts w:ascii="楷体" w:hAnsi="楷体" w:eastAsia="楷体" w:cs="楷体"/>
          <w:sz w:val="36"/>
          <w:szCs w:val="36"/>
        </w:rPr>
      </w:pPr>
      <w:r>
        <w:rPr>
          <w:rFonts w:hint="eastAsia" w:ascii="楷体" w:hAnsi="楷体" w:eastAsia="楷体" w:cs="楷体"/>
          <w:sz w:val="36"/>
          <w:szCs w:val="36"/>
          <w:lang w:val="en-US" w:eastAsia="zh-CN"/>
        </w:rPr>
        <w:t>三、公司相关资料（必须含营业执照）</w:t>
      </w:r>
    </w:p>
    <w:p w14:paraId="73FD813F">
      <w:pPr>
        <w:pStyle w:val="6"/>
        <w:rPr>
          <w:rFonts w:ascii="楷体" w:hAnsi="楷体" w:eastAsia="楷体" w:cs="楷体"/>
          <w:sz w:val="36"/>
          <w:szCs w:val="36"/>
        </w:rPr>
      </w:pPr>
    </w:p>
    <w:p w14:paraId="5D390828">
      <w:pPr>
        <w:pStyle w:val="2"/>
      </w:pPr>
    </w:p>
    <w:p w14:paraId="6A4367A4">
      <w:pPr>
        <w:jc w:val="center"/>
        <w:rPr>
          <w:rFonts w:ascii="楷体" w:hAnsi="楷体" w:eastAsia="楷体" w:cs="楷体"/>
          <w:sz w:val="36"/>
          <w:szCs w:val="36"/>
        </w:rPr>
      </w:pPr>
      <w:r>
        <w:rPr>
          <w:rFonts w:hint="eastAsia" w:ascii="楷体" w:hAnsi="楷体" w:eastAsia="楷体" w:cs="楷体"/>
          <w:sz w:val="36"/>
          <w:szCs w:val="36"/>
          <w:lang w:val="en-US" w:eastAsia="zh-CN"/>
        </w:rPr>
        <w:t>四</w:t>
      </w:r>
      <w:r>
        <w:rPr>
          <w:rFonts w:hint="eastAsia" w:ascii="楷体" w:hAnsi="楷体" w:eastAsia="楷体" w:cs="楷体"/>
          <w:sz w:val="36"/>
          <w:szCs w:val="36"/>
        </w:rPr>
        <w:t>、承诺函</w:t>
      </w:r>
    </w:p>
    <w:p w14:paraId="66C2E1A6">
      <w:pPr>
        <w:spacing w:line="360" w:lineRule="auto"/>
        <w:outlineLvl w:val="1"/>
        <w:rPr>
          <w:rFonts w:ascii="楷体" w:hAnsi="楷体" w:eastAsia="楷体" w:cs="楷体"/>
          <w:sz w:val="24"/>
        </w:rPr>
      </w:pPr>
      <w:r>
        <w:rPr>
          <w:rFonts w:hint="eastAsia" w:ascii="楷体" w:hAnsi="楷体" w:eastAsia="楷体" w:cs="楷体"/>
          <w:sz w:val="24"/>
          <w:u w:val="single"/>
        </w:rPr>
        <w:t>成都汽车职业技术学校</w:t>
      </w:r>
      <w:r>
        <w:rPr>
          <w:rFonts w:hint="eastAsia" w:ascii="楷体" w:hAnsi="楷体" w:eastAsia="楷体" w:cs="楷体"/>
          <w:sz w:val="24"/>
        </w:rPr>
        <w:t>：</w:t>
      </w:r>
    </w:p>
    <w:p w14:paraId="55FF7690">
      <w:pPr>
        <w:ind w:firstLine="480" w:firstLineChars="200"/>
        <w:outlineLvl w:val="1"/>
        <w:rPr>
          <w:rFonts w:ascii="楷体" w:hAnsi="楷体" w:eastAsia="楷体" w:cs="楷体"/>
          <w:sz w:val="24"/>
        </w:rPr>
      </w:pPr>
      <w:r>
        <w:rPr>
          <w:rFonts w:hint="eastAsia" w:ascii="楷体" w:hAnsi="楷体" w:eastAsia="楷体" w:cs="楷体"/>
          <w:sz w:val="24"/>
        </w:rPr>
        <w:t>我公司作为本次比选项目的投标人，根据比选文件要求，现郑重承诺如下：</w:t>
      </w:r>
    </w:p>
    <w:p w14:paraId="04751F52">
      <w:pPr>
        <w:ind w:firstLine="480" w:firstLineChars="200"/>
        <w:outlineLvl w:val="1"/>
        <w:rPr>
          <w:rFonts w:ascii="楷体" w:hAnsi="楷体" w:eastAsia="楷体" w:cs="楷体"/>
          <w:sz w:val="24"/>
        </w:rPr>
      </w:pPr>
      <w:r>
        <w:rPr>
          <w:rFonts w:hint="eastAsia" w:ascii="楷体" w:hAnsi="楷体" w:eastAsia="楷体" w:cs="楷体"/>
          <w:sz w:val="24"/>
        </w:rPr>
        <w:t>一、我公司具备以下要求：</w:t>
      </w:r>
    </w:p>
    <w:p w14:paraId="1B5E818F">
      <w:pPr>
        <w:ind w:firstLine="480" w:firstLineChars="200"/>
        <w:outlineLvl w:val="1"/>
        <w:rPr>
          <w:rFonts w:ascii="楷体" w:hAnsi="楷体" w:eastAsia="楷体" w:cs="楷体"/>
          <w:sz w:val="24"/>
        </w:rPr>
      </w:pPr>
      <w:r>
        <w:rPr>
          <w:rFonts w:hint="eastAsia" w:ascii="楷体" w:hAnsi="楷体" w:eastAsia="楷体" w:cs="楷体"/>
          <w:sz w:val="24"/>
        </w:rPr>
        <w:t xml:space="preserve">（一）具有独立承担民事责任的能力； </w:t>
      </w:r>
    </w:p>
    <w:p w14:paraId="49FD837C">
      <w:pPr>
        <w:ind w:firstLine="480" w:firstLineChars="200"/>
        <w:outlineLvl w:val="1"/>
        <w:rPr>
          <w:rFonts w:ascii="楷体" w:hAnsi="楷体" w:eastAsia="楷体" w:cs="楷体"/>
          <w:sz w:val="24"/>
        </w:rPr>
      </w:pPr>
      <w:r>
        <w:rPr>
          <w:rFonts w:hint="eastAsia" w:ascii="楷体" w:hAnsi="楷体" w:eastAsia="楷体" w:cs="楷体"/>
          <w:sz w:val="24"/>
        </w:rPr>
        <w:t xml:space="preserve">（二）具有良好的商业信誉和健全的财务会计制度； </w:t>
      </w:r>
    </w:p>
    <w:p w14:paraId="404B214C">
      <w:pPr>
        <w:ind w:firstLine="480" w:firstLineChars="200"/>
        <w:outlineLvl w:val="1"/>
        <w:rPr>
          <w:rFonts w:ascii="楷体" w:hAnsi="楷体" w:eastAsia="楷体" w:cs="楷体"/>
          <w:sz w:val="24"/>
        </w:rPr>
      </w:pPr>
      <w:r>
        <w:rPr>
          <w:rFonts w:hint="eastAsia" w:ascii="楷体" w:hAnsi="楷体" w:eastAsia="楷体" w:cs="楷体"/>
          <w:sz w:val="24"/>
        </w:rPr>
        <w:t xml:space="preserve">（三）具有履行合同所必需的设备和专业技术能力； </w:t>
      </w:r>
    </w:p>
    <w:p w14:paraId="511C14AE">
      <w:pPr>
        <w:ind w:firstLine="480" w:firstLineChars="200"/>
        <w:outlineLvl w:val="1"/>
        <w:rPr>
          <w:rFonts w:ascii="楷体" w:hAnsi="楷体" w:eastAsia="楷体" w:cs="楷体"/>
          <w:sz w:val="24"/>
        </w:rPr>
      </w:pPr>
      <w:r>
        <w:rPr>
          <w:rFonts w:hint="eastAsia" w:ascii="楷体" w:hAnsi="楷体" w:eastAsia="楷体" w:cs="楷体"/>
          <w:sz w:val="24"/>
        </w:rPr>
        <w:t xml:space="preserve">（四）有依法缴纳税收和社会保障资金的良好记录； </w:t>
      </w:r>
    </w:p>
    <w:p w14:paraId="3570F357">
      <w:pPr>
        <w:ind w:firstLine="480" w:firstLineChars="200"/>
        <w:outlineLvl w:val="1"/>
        <w:rPr>
          <w:rFonts w:ascii="楷体" w:hAnsi="楷体" w:eastAsia="楷体" w:cs="楷体"/>
          <w:sz w:val="24"/>
        </w:rPr>
      </w:pPr>
      <w:r>
        <w:rPr>
          <w:rFonts w:hint="eastAsia" w:ascii="楷体" w:hAnsi="楷体" w:eastAsia="楷体" w:cs="楷体"/>
          <w:sz w:val="24"/>
        </w:rPr>
        <w:t>（五）参加政府采购活动前三年内，在经营活动中没有重大违法记录；</w:t>
      </w:r>
    </w:p>
    <w:p w14:paraId="78F848AD">
      <w:pPr>
        <w:ind w:firstLine="480" w:firstLineChars="200"/>
        <w:outlineLvl w:val="1"/>
        <w:rPr>
          <w:rFonts w:ascii="楷体" w:hAnsi="楷体" w:eastAsia="楷体" w:cs="楷体"/>
          <w:sz w:val="24"/>
        </w:rPr>
      </w:pPr>
      <w:r>
        <w:rPr>
          <w:rFonts w:hint="eastAsia" w:ascii="楷体" w:hAnsi="楷体" w:eastAsia="楷体" w:cs="楷体"/>
          <w:sz w:val="24"/>
        </w:rPr>
        <w:t>（六）法律、行政法规规定的其他条件；</w:t>
      </w:r>
    </w:p>
    <w:p w14:paraId="0523FAC1">
      <w:pPr>
        <w:ind w:firstLine="480" w:firstLineChars="200"/>
        <w:outlineLvl w:val="1"/>
        <w:rPr>
          <w:rFonts w:ascii="楷体" w:hAnsi="楷体" w:eastAsia="楷体" w:cs="楷体"/>
          <w:sz w:val="24"/>
        </w:rPr>
      </w:pPr>
      <w:r>
        <w:rPr>
          <w:rFonts w:hint="eastAsia" w:ascii="楷体" w:hAnsi="楷体" w:eastAsia="楷体" w:cs="楷体"/>
          <w:sz w:val="24"/>
        </w:rPr>
        <w:t>二、我公司不属于禁止参加本次采购活动的投标人：</w:t>
      </w:r>
    </w:p>
    <w:p w14:paraId="1561F219">
      <w:pPr>
        <w:ind w:firstLine="480" w:firstLineChars="200"/>
        <w:outlineLvl w:val="1"/>
        <w:rPr>
          <w:rFonts w:ascii="楷体" w:hAnsi="楷体" w:eastAsia="楷体" w:cs="楷体"/>
          <w:sz w:val="24"/>
        </w:rPr>
      </w:pPr>
      <w:r>
        <w:rPr>
          <w:rFonts w:hint="eastAsia" w:ascii="楷体" w:hAnsi="楷体" w:eastAsia="楷体" w:cs="楷体"/>
          <w:sz w:val="24"/>
        </w:rPr>
        <w:t>1、不属于列入失信被执行人名单、重大税收违法案件当事人名单、政府采购严重违法失信行为记录名单中的单位。</w:t>
      </w:r>
    </w:p>
    <w:p w14:paraId="432F7F44">
      <w:pPr>
        <w:ind w:firstLine="480" w:firstLineChars="200"/>
        <w:outlineLvl w:val="1"/>
        <w:rPr>
          <w:rFonts w:ascii="楷体" w:hAnsi="楷体" w:eastAsia="楷体" w:cs="楷体"/>
          <w:sz w:val="24"/>
        </w:rPr>
      </w:pPr>
      <w:r>
        <w:rPr>
          <w:rFonts w:hint="eastAsia" w:ascii="楷体" w:hAnsi="楷体" w:eastAsia="楷体" w:cs="楷体"/>
          <w:sz w:val="24"/>
        </w:rPr>
        <w:t>2、法律、行政法规规定的其他情形。</w:t>
      </w:r>
    </w:p>
    <w:p w14:paraId="1E4AA29D">
      <w:pPr>
        <w:ind w:firstLine="480" w:firstLineChars="200"/>
        <w:outlineLvl w:val="1"/>
        <w:rPr>
          <w:rFonts w:ascii="楷体" w:hAnsi="楷体" w:eastAsia="楷体" w:cs="楷体"/>
          <w:sz w:val="24"/>
        </w:rPr>
      </w:pPr>
      <w:r>
        <w:rPr>
          <w:rFonts w:hint="eastAsia" w:ascii="楷体" w:hAnsi="楷体" w:eastAsia="楷体" w:cs="楷体"/>
          <w:sz w:val="24"/>
        </w:rPr>
        <w:t>三、信誉要求：</w:t>
      </w:r>
    </w:p>
    <w:p w14:paraId="594F3129">
      <w:pPr>
        <w:ind w:firstLine="480" w:firstLineChars="200"/>
        <w:outlineLvl w:val="1"/>
        <w:rPr>
          <w:rFonts w:ascii="楷体" w:hAnsi="楷体" w:eastAsia="楷体" w:cs="楷体"/>
          <w:sz w:val="24"/>
        </w:rPr>
      </w:pPr>
      <w:r>
        <w:rPr>
          <w:rFonts w:hint="eastAsia" w:ascii="楷体" w:hAnsi="楷体" w:eastAsia="楷体" w:cs="楷体"/>
          <w:sz w:val="24"/>
        </w:rPr>
        <w:t>我公司未处于财产被接管、冻结、破产状态，未处于四川省行政区域内有关行政处罚期间。单位及其现任法定代表人、主要负责人在前三年内不得具有行贿犯罪记录。</w:t>
      </w:r>
    </w:p>
    <w:p w14:paraId="2B585CBD">
      <w:pPr>
        <w:ind w:firstLine="480" w:firstLineChars="200"/>
        <w:outlineLvl w:val="1"/>
        <w:rPr>
          <w:rFonts w:ascii="楷体" w:hAnsi="楷体" w:eastAsia="楷体" w:cs="楷体"/>
          <w:sz w:val="24"/>
        </w:rPr>
      </w:pPr>
      <w:r>
        <w:rPr>
          <w:rFonts w:hint="eastAsia" w:ascii="楷体" w:hAnsi="楷体" w:eastAsia="楷体" w:cs="楷体"/>
          <w:sz w:val="24"/>
        </w:rPr>
        <w:t>本公司对上述承诺的内容事项真实性负责。</w:t>
      </w:r>
    </w:p>
    <w:p w14:paraId="15A26814">
      <w:pPr>
        <w:ind w:firstLine="548" w:firstLineChars="196"/>
        <w:outlineLvl w:val="1"/>
        <w:rPr>
          <w:rFonts w:ascii="楷体" w:hAnsi="楷体" w:eastAsia="楷体" w:cs="楷体"/>
          <w:sz w:val="28"/>
          <w:szCs w:val="28"/>
        </w:rPr>
      </w:pPr>
    </w:p>
    <w:p w14:paraId="1E089345">
      <w:pPr>
        <w:pStyle w:val="22"/>
      </w:pPr>
    </w:p>
    <w:p w14:paraId="2C0FA4A0">
      <w:pPr>
        <w:ind w:firstLine="470" w:firstLineChars="196"/>
        <w:outlineLvl w:val="1"/>
        <w:rPr>
          <w:rFonts w:ascii="楷体" w:hAnsi="楷体" w:eastAsia="楷体" w:cs="楷体"/>
          <w:sz w:val="24"/>
        </w:rPr>
      </w:pPr>
      <w:r>
        <w:rPr>
          <w:rFonts w:hint="eastAsia" w:ascii="楷体" w:hAnsi="楷体" w:eastAsia="楷体" w:cs="楷体"/>
          <w:sz w:val="24"/>
        </w:rPr>
        <w:t>投标人：</w:t>
      </w:r>
      <w:r>
        <w:rPr>
          <w:rFonts w:hint="eastAsia" w:ascii="楷体" w:hAnsi="楷体" w:eastAsia="楷体" w:cs="楷体"/>
          <w:sz w:val="24"/>
          <w:u w:val="single"/>
        </w:rPr>
        <w:t xml:space="preserve">                       </w:t>
      </w:r>
      <w:r>
        <w:rPr>
          <w:rFonts w:hint="eastAsia" w:ascii="楷体" w:hAnsi="楷体" w:eastAsia="楷体" w:cs="楷体"/>
          <w:sz w:val="24"/>
        </w:rPr>
        <w:t>（单位盖章）。</w:t>
      </w:r>
    </w:p>
    <w:p w14:paraId="2870E2BB">
      <w:pPr>
        <w:ind w:firstLine="470" w:firstLineChars="196"/>
        <w:outlineLvl w:val="1"/>
        <w:rPr>
          <w:rFonts w:ascii="楷体" w:hAnsi="楷体" w:eastAsia="楷体" w:cs="楷体"/>
          <w:sz w:val="24"/>
        </w:rPr>
      </w:pPr>
      <w:r>
        <w:rPr>
          <w:rFonts w:hint="eastAsia" w:ascii="楷体" w:hAnsi="楷体" w:eastAsia="楷体" w:cs="楷体"/>
          <w:sz w:val="24"/>
        </w:rPr>
        <w:t>法定代表人/单位负责人或授权代表（签字）：</w:t>
      </w:r>
      <w:r>
        <w:rPr>
          <w:rFonts w:hint="eastAsia" w:ascii="楷体" w:hAnsi="楷体" w:eastAsia="楷体" w:cs="楷体"/>
          <w:sz w:val="24"/>
          <w:u w:val="single"/>
        </w:rPr>
        <w:t xml:space="preserve">           </w:t>
      </w:r>
      <w:r>
        <w:rPr>
          <w:rFonts w:hint="eastAsia" w:ascii="楷体" w:hAnsi="楷体" w:eastAsia="楷体" w:cs="楷体"/>
          <w:sz w:val="24"/>
        </w:rPr>
        <w:t>。</w:t>
      </w:r>
    </w:p>
    <w:p w14:paraId="24B31A12">
      <w:pPr>
        <w:ind w:firstLine="470" w:firstLineChars="196"/>
        <w:outlineLvl w:val="1"/>
        <w:rPr>
          <w:rFonts w:ascii="楷体" w:hAnsi="楷体" w:eastAsia="楷体" w:cs="楷体"/>
          <w:sz w:val="24"/>
        </w:rPr>
      </w:pPr>
      <w:r>
        <w:rPr>
          <w:rFonts w:hint="eastAsia" w:ascii="楷体" w:hAnsi="楷体" w:eastAsia="楷体" w:cs="楷体"/>
          <w:sz w:val="24"/>
        </w:rPr>
        <w:t>日期:</w:t>
      </w:r>
      <w:r>
        <w:rPr>
          <w:rFonts w:hint="eastAsia" w:ascii="楷体" w:hAnsi="楷体" w:eastAsia="楷体" w:cs="楷体"/>
          <w:sz w:val="24"/>
          <w:u w:val="single"/>
        </w:rPr>
        <w:t xml:space="preserve">           </w:t>
      </w:r>
      <w:r>
        <w:rPr>
          <w:rFonts w:hint="eastAsia" w:ascii="楷体" w:hAnsi="楷体" w:eastAsia="楷体" w:cs="楷体"/>
          <w:sz w:val="24"/>
        </w:rPr>
        <w:t>。</w:t>
      </w:r>
    </w:p>
    <w:p w14:paraId="76F693C7">
      <w:pPr>
        <w:pStyle w:val="22"/>
        <w:spacing w:line="360" w:lineRule="auto"/>
        <w:rPr>
          <w:rFonts w:ascii="楷体" w:hAnsi="楷体" w:eastAsia="楷体" w:cs="楷体"/>
          <w:sz w:val="28"/>
          <w:szCs w:val="28"/>
        </w:rPr>
      </w:pPr>
    </w:p>
    <w:p w14:paraId="249A9F70">
      <w:pPr>
        <w:pStyle w:val="2"/>
      </w:pPr>
    </w:p>
    <w:p w14:paraId="2BFD775A">
      <w:pPr>
        <w:widowControl/>
        <w:spacing w:line="700" w:lineRule="exact"/>
        <w:rPr>
          <w:rFonts w:ascii="仿宋_GB2312" w:hAnsi="仿宋_GB2312" w:eastAsia="仿宋_GB2312" w:cs="仿宋_GB2312"/>
          <w:sz w:val="24"/>
        </w:rPr>
      </w:pPr>
      <w:r>
        <w:rPr>
          <w:rFonts w:hint="eastAsia" w:ascii="仿宋_GB2312" w:hAnsi="仿宋_GB2312" w:eastAsia="仿宋_GB2312" w:cs="仿宋_GB2312"/>
          <w:b/>
          <w:bCs/>
          <w:sz w:val="24"/>
        </w:rPr>
        <w:br w:type="page"/>
      </w:r>
    </w:p>
    <w:p w14:paraId="6CF05AA8">
      <w:pPr>
        <w:pStyle w:val="4"/>
        <w:spacing w:before="624" w:after="624"/>
        <w:rPr>
          <w:sz w:val="36"/>
          <w:szCs w:val="28"/>
        </w:rPr>
      </w:pPr>
      <w:bookmarkStart w:id="6" w:name="_Toc18544"/>
      <w:bookmarkStart w:id="7" w:name="_Toc25079261"/>
      <w:r>
        <w:rPr>
          <w:rFonts w:hint="eastAsia"/>
          <w:sz w:val="36"/>
          <w:szCs w:val="28"/>
        </w:rPr>
        <w:t>资格审查</w:t>
      </w:r>
      <w:bookmarkEnd w:id="6"/>
      <w:bookmarkEnd w:id="7"/>
    </w:p>
    <w:p w14:paraId="34B47BAF">
      <w:pPr>
        <w:spacing w:line="7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资格审查由成都汽车职业技术学校组建资格审查小组依据法律法规和比选文件的规定，对投标人投标文件中的资格证明等进行审查，以确定投标人是否具备投标资格。</w:t>
      </w:r>
    </w:p>
    <w:p w14:paraId="05E61019">
      <w:pPr>
        <w:tabs>
          <w:tab w:val="left" w:pos="851"/>
        </w:tabs>
        <w:spacing w:line="580" w:lineRule="exact"/>
        <w:ind w:firstLine="646" w:firstLineChars="202"/>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资格审查标准见下表：</w:t>
      </w:r>
    </w:p>
    <w:tbl>
      <w:tblPr>
        <w:tblStyle w:val="13"/>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1666"/>
        <w:gridCol w:w="5812"/>
        <w:gridCol w:w="1134"/>
      </w:tblGrid>
      <w:tr w14:paraId="6163A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710" w:type="dxa"/>
            <w:vAlign w:val="center"/>
          </w:tcPr>
          <w:p w14:paraId="05F10386">
            <w:pPr>
              <w:pStyle w:val="24"/>
              <w:rPr>
                <w:rFonts w:ascii="仿宋_GB2312" w:hAnsi="仿宋_GB2312" w:eastAsia="仿宋_GB2312" w:cs="仿宋_GB2312"/>
                <w:sz w:val="28"/>
              </w:rPr>
            </w:pPr>
            <w:r>
              <w:rPr>
                <w:rFonts w:hint="eastAsia" w:ascii="仿宋_GB2312" w:hAnsi="仿宋_GB2312" w:eastAsia="仿宋_GB2312" w:cs="仿宋_GB2312"/>
                <w:sz w:val="28"/>
              </w:rPr>
              <w:t>序号</w:t>
            </w:r>
          </w:p>
        </w:tc>
        <w:tc>
          <w:tcPr>
            <w:tcW w:w="1666" w:type="dxa"/>
            <w:vAlign w:val="center"/>
          </w:tcPr>
          <w:p w14:paraId="64D8B041">
            <w:pPr>
              <w:pStyle w:val="24"/>
              <w:rPr>
                <w:rFonts w:ascii="仿宋_GB2312" w:hAnsi="仿宋_GB2312" w:eastAsia="仿宋_GB2312" w:cs="仿宋_GB2312"/>
                <w:sz w:val="28"/>
              </w:rPr>
            </w:pPr>
            <w:r>
              <w:rPr>
                <w:rFonts w:hint="eastAsia" w:ascii="仿宋_GB2312" w:hAnsi="仿宋_GB2312" w:eastAsia="仿宋_GB2312" w:cs="仿宋_GB2312"/>
                <w:sz w:val="28"/>
              </w:rPr>
              <w:t>审查项目</w:t>
            </w:r>
          </w:p>
        </w:tc>
        <w:tc>
          <w:tcPr>
            <w:tcW w:w="5812" w:type="dxa"/>
            <w:vAlign w:val="center"/>
          </w:tcPr>
          <w:p w14:paraId="4617DF85">
            <w:pPr>
              <w:pStyle w:val="24"/>
              <w:rPr>
                <w:rFonts w:ascii="仿宋_GB2312" w:hAnsi="仿宋_GB2312" w:eastAsia="仿宋_GB2312" w:cs="仿宋_GB2312"/>
                <w:sz w:val="28"/>
              </w:rPr>
            </w:pPr>
            <w:r>
              <w:rPr>
                <w:rFonts w:hint="eastAsia" w:ascii="仿宋_GB2312" w:hAnsi="仿宋_GB2312" w:eastAsia="仿宋_GB2312" w:cs="仿宋_GB2312"/>
                <w:sz w:val="28"/>
              </w:rPr>
              <w:t>合格条件</w:t>
            </w:r>
          </w:p>
        </w:tc>
        <w:tc>
          <w:tcPr>
            <w:tcW w:w="1134" w:type="dxa"/>
            <w:vAlign w:val="center"/>
          </w:tcPr>
          <w:p w14:paraId="6C2BF23F">
            <w:pPr>
              <w:pStyle w:val="24"/>
              <w:rPr>
                <w:rFonts w:ascii="仿宋_GB2312" w:hAnsi="仿宋_GB2312" w:eastAsia="仿宋_GB2312" w:cs="仿宋_GB2312"/>
                <w:sz w:val="28"/>
              </w:rPr>
            </w:pPr>
            <w:r>
              <w:rPr>
                <w:rFonts w:hint="eastAsia" w:ascii="仿宋_GB2312" w:hAnsi="仿宋_GB2312" w:eastAsia="仿宋_GB2312" w:cs="仿宋_GB2312"/>
                <w:sz w:val="28"/>
              </w:rPr>
              <w:t>结论</w:t>
            </w:r>
          </w:p>
        </w:tc>
      </w:tr>
      <w:tr w14:paraId="1BB8E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 w:hRule="atLeast"/>
        </w:trPr>
        <w:tc>
          <w:tcPr>
            <w:tcW w:w="710" w:type="dxa"/>
            <w:vAlign w:val="center"/>
          </w:tcPr>
          <w:p w14:paraId="295BEBE1">
            <w:pPr>
              <w:pStyle w:val="24"/>
              <w:rPr>
                <w:rFonts w:ascii="仿宋_GB2312" w:hAnsi="仿宋_GB2312" w:eastAsia="仿宋_GB2312" w:cs="仿宋_GB2312"/>
              </w:rPr>
            </w:pPr>
            <w:r>
              <w:rPr>
                <w:rFonts w:hint="eastAsia" w:ascii="仿宋_GB2312" w:hAnsi="仿宋_GB2312" w:eastAsia="仿宋_GB2312" w:cs="仿宋_GB2312"/>
              </w:rPr>
              <w:t>1</w:t>
            </w:r>
          </w:p>
        </w:tc>
        <w:tc>
          <w:tcPr>
            <w:tcW w:w="1666" w:type="dxa"/>
            <w:vAlign w:val="center"/>
          </w:tcPr>
          <w:p w14:paraId="316DA239">
            <w:pPr>
              <w:pStyle w:val="24"/>
              <w:rPr>
                <w:rFonts w:ascii="仿宋_GB2312" w:hAnsi="仿宋_GB2312" w:eastAsia="仿宋_GB2312" w:cs="仿宋_GB2312"/>
              </w:rPr>
            </w:pPr>
            <w:r>
              <w:rPr>
                <w:rFonts w:hint="eastAsia" w:ascii="仿宋_GB2312" w:hAnsi="仿宋_GB2312" w:eastAsia="仿宋_GB2312" w:cs="仿宋_GB2312"/>
              </w:rPr>
              <w:t>在中华人民共和国境内依法成立的法人或其依法设立的分支机构</w:t>
            </w:r>
          </w:p>
        </w:tc>
        <w:tc>
          <w:tcPr>
            <w:tcW w:w="5812" w:type="dxa"/>
            <w:vAlign w:val="center"/>
          </w:tcPr>
          <w:p w14:paraId="31962612">
            <w:pPr>
              <w:pStyle w:val="24"/>
              <w:numPr>
                <w:ilvl w:val="0"/>
                <w:numId w:val="4"/>
              </w:numPr>
              <w:ind w:firstLine="480" w:firstLineChars="200"/>
              <w:jc w:val="left"/>
              <w:rPr>
                <w:rFonts w:ascii="仿宋_GB2312" w:hAnsi="仿宋_GB2312" w:eastAsia="仿宋_GB2312" w:cs="仿宋_GB2312"/>
              </w:rPr>
            </w:pPr>
            <w:r>
              <w:rPr>
                <w:rFonts w:hint="eastAsia" w:ascii="仿宋_GB2312" w:hAnsi="仿宋_GB2312" w:eastAsia="仿宋_GB2312" w:cs="仿宋_GB2312"/>
              </w:rPr>
              <w:t>投标人是法人的：要求提供有效期内的企业法人营业执照复印件（正本或副本），并加盖公章。</w:t>
            </w:r>
          </w:p>
          <w:p w14:paraId="6A58F891">
            <w:pPr>
              <w:pStyle w:val="24"/>
              <w:numPr>
                <w:ilvl w:val="0"/>
                <w:numId w:val="4"/>
              </w:numPr>
              <w:ind w:firstLine="480" w:firstLineChars="200"/>
              <w:jc w:val="left"/>
              <w:rPr>
                <w:rFonts w:ascii="仿宋_GB2312" w:hAnsi="仿宋_GB2312" w:eastAsia="仿宋_GB2312" w:cs="仿宋_GB2312"/>
              </w:rPr>
            </w:pPr>
            <w:r>
              <w:rPr>
                <w:rFonts w:hint="eastAsia" w:ascii="仿宋_GB2312" w:hAnsi="仿宋_GB2312" w:eastAsia="仿宋_GB2312" w:cs="仿宋_GB2312"/>
              </w:rPr>
              <w:t>投标人是其他组织的，要求提供营业执照复印件（正本或副本），并加盖公章。</w:t>
            </w:r>
          </w:p>
        </w:tc>
        <w:tc>
          <w:tcPr>
            <w:tcW w:w="1134" w:type="dxa"/>
            <w:vAlign w:val="center"/>
          </w:tcPr>
          <w:p w14:paraId="2618D665">
            <w:pPr>
              <w:pStyle w:val="24"/>
              <w:rPr>
                <w:rFonts w:ascii="仿宋_GB2312" w:hAnsi="仿宋_GB2312" w:eastAsia="仿宋_GB2312" w:cs="仿宋_GB2312"/>
              </w:rPr>
            </w:pPr>
          </w:p>
        </w:tc>
      </w:tr>
      <w:tr w14:paraId="244EA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trPr>
        <w:tc>
          <w:tcPr>
            <w:tcW w:w="710" w:type="dxa"/>
            <w:vAlign w:val="center"/>
          </w:tcPr>
          <w:p w14:paraId="022AAB95">
            <w:pPr>
              <w:pStyle w:val="24"/>
              <w:rPr>
                <w:rFonts w:ascii="仿宋_GB2312" w:hAnsi="仿宋_GB2312" w:eastAsia="仿宋_GB2312" w:cs="仿宋_GB2312"/>
              </w:rPr>
            </w:pPr>
            <w:r>
              <w:rPr>
                <w:rFonts w:hint="eastAsia" w:ascii="仿宋_GB2312" w:hAnsi="仿宋_GB2312" w:eastAsia="仿宋_GB2312" w:cs="仿宋_GB2312"/>
              </w:rPr>
              <w:t>2</w:t>
            </w:r>
          </w:p>
        </w:tc>
        <w:tc>
          <w:tcPr>
            <w:tcW w:w="1666" w:type="dxa"/>
            <w:vAlign w:val="center"/>
          </w:tcPr>
          <w:p w14:paraId="1F50F1C3">
            <w:pPr>
              <w:pStyle w:val="24"/>
              <w:rPr>
                <w:rFonts w:ascii="仿宋_GB2312" w:hAnsi="仿宋_GB2312" w:eastAsia="仿宋_GB2312" w:cs="仿宋_GB2312"/>
              </w:rPr>
            </w:pPr>
            <w:r>
              <w:rPr>
                <w:rFonts w:hint="eastAsia" w:ascii="仿宋_GB2312" w:hAnsi="仿宋_GB2312" w:eastAsia="仿宋_GB2312" w:cs="仿宋_GB2312"/>
              </w:rPr>
              <w:t>信誉要求</w:t>
            </w:r>
          </w:p>
        </w:tc>
        <w:tc>
          <w:tcPr>
            <w:tcW w:w="5812" w:type="dxa"/>
            <w:vAlign w:val="center"/>
          </w:tcPr>
          <w:p w14:paraId="11130B02">
            <w:pPr>
              <w:pStyle w:val="24"/>
              <w:ind w:firstLine="480" w:firstLineChars="200"/>
              <w:jc w:val="left"/>
              <w:rPr>
                <w:rFonts w:ascii="仿宋_GB2312" w:hAnsi="仿宋_GB2312" w:eastAsia="仿宋_GB2312" w:cs="仿宋_GB2312"/>
              </w:rPr>
            </w:pPr>
            <w:r>
              <w:rPr>
                <w:rFonts w:hint="eastAsia" w:ascii="仿宋_GB2312" w:hAnsi="仿宋_GB2312" w:eastAsia="仿宋_GB2312" w:cs="仿宋_GB2312"/>
              </w:rPr>
              <w:t>未处于财产被接管、冻结、破产状态，未处于四川省行政区域内有关行政处罚期间。</w:t>
            </w:r>
            <w:r>
              <w:rPr>
                <w:rFonts w:hint="eastAsia" w:ascii="仿宋_GB2312" w:hAnsi="仿宋_GB2312" w:eastAsia="仿宋_GB2312" w:cs="仿宋_GB2312"/>
                <w:szCs w:val="24"/>
                <w:lang w:val="zh-CN"/>
              </w:rPr>
              <w:t>单位及其现任法定代表人、主要负责人在前三年内不得具有行贿犯罪记录。</w:t>
            </w:r>
          </w:p>
          <w:p w14:paraId="15BA3093">
            <w:pPr>
              <w:pStyle w:val="24"/>
              <w:ind w:firstLine="480" w:firstLineChars="200"/>
              <w:jc w:val="left"/>
              <w:rPr>
                <w:rFonts w:ascii="仿宋_GB2312" w:hAnsi="仿宋_GB2312" w:eastAsia="仿宋_GB2312" w:cs="仿宋_GB2312"/>
              </w:rPr>
            </w:pPr>
            <w:r>
              <w:rPr>
                <w:rFonts w:hint="eastAsia" w:ascii="仿宋_GB2312" w:hAnsi="仿宋_GB2312" w:eastAsia="仿宋_GB2312" w:cs="仿宋_GB2312"/>
              </w:rPr>
              <w:t>要求投标人提供承诺书。</w:t>
            </w:r>
          </w:p>
        </w:tc>
        <w:tc>
          <w:tcPr>
            <w:tcW w:w="1134" w:type="dxa"/>
            <w:vAlign w:val="center"/>
          </w:tcPr>
          <w:p w14:paraId="00F71D7B">
            <w:pPr>
              <w:pStyle w:val="24"/>
              <w:rPr>
                <w:rFonts w:ascii="仿宋_GB2312" w:hAnsi="仿宋_GB2312" w:eastAsia="仿宋_GB2312" w:cs="仿宋_GB2312"/>
              </w:rPr>
            </w:pPr>
          </w:p>
        </w:tc>
      </w:tr>
      <w:tr w14:paraId="7AF4A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710" w:type="dxa"/>
            <w:vAlign w:val="center"/>
          </w:tcPr>
          <w:p w14:paraId="07B29CBA">
            <w:pPr>
              <w:pStyle w:val="24"/>
              <w:rPr>
                <w:rFonts w:ascii="仿宋_GB2312" w:hAnsi="仿宋_GB2312" w:eastAsia="仿宋_GB2312" w:cs="仿宋_GB2312"/>
              </w:rPr>
            </w:pPr>
            <w:r>
              <w:rPr>
                <w:rFonts w:hint="eastAsia" w:ascii="仿宋_GB2312" w:hAnsi="仿宋_GB2312" w:eastAsia="仿宋_GB2312" w:cs="仿宋_GB2312"/>
              </w:rPr>
              <w:t>3</w:t>
            </w:r>
          </w:p>
        </w:tc>
        <w:tc>
          <w:tcPr>
            <w:tcW w:w="1666" w:type="dxa"/>
            <w:vAlign w:val="center"/>
          </w:tcPr>
          <w:p w14:paraId="76111EF5">
            <w:pPr>
              <w:pStyle w:val="24"/>
              <w:rPr>
                <w:rFonts w:ascii="仿宋_GB2312" w:hAnsi="仿宋_GB2312" w:eastAsia="仿宋_GB2312" w:cs="仿宋_GB2312"/>
              </w:rPr>
            </w:pPr>
            <w:r>
              <w:rPr>
                <w:rFonts w:hint="eastAsia" w:ascii="仿宋_GB2312" w:hAnsi="仿宋_GB2312" w:eastAsia="仿宋_GB2312" w:cs="仿宋_GB2312"/>
              </w:rPr>
              <w:t>企业法人（或主要负责人）授权书/法定代表人身份证</w:t>
            </w:r>
          </w:p>
        </w:tc>
        <w:tc>
          <w:tcPr>
            <w:tcW w:w="5812" w:type="dxa"/>
            <w:vAlign w:val="center"/>
          </w:tcPr>
          <w:p w14:paraId="26366FF8">
            <w:pPr>
              <w:pStyle w:val="24"/>
              <w:ind w:firstLine="480" w:firstLineChars="200"/>
              <w:jc w:val="left"/>
              <w:rPr>
                <w:rFonts w:ascii="仿宋_GB2312" w:hAnsi="仿宋_GB2312" w:eastAsia="仿宋_GB2312" w:cs="仿宋_GB2312"/>
              </w:rPr>
            </w:pPr>
            <w:r>
              <w:rPr>
                <w:rFonts w:hint="eastAsia" w:ascii="仿宋_GB2312" w:hAnsi="仿宋_GB2312" w:eastAsia="仿宋_GB2312" w:cs="仿宋_GB2312"/>
                <w:szCs w:val="21"/>
              </w:rPr>
              <w:t>按比选文件第三章“投标文件格式”的要求和格式填写</w:t>
            </w:r>
          </w:p>
        </w:tc>
        <w:tc>
          <w:tcPr>
            <w:tcW w:w="1134" w:type="dxa"/>
            <w:vAlign w:val="center"/>
          </w:tcPr>
          <w:p w14:paraId="08F15578">
            <w:pPr>
              <w:pStyle w:val="24"/>
              <w:rPr>
                <w:rFonts w:ascii="仿宋_GB2312" w:hAnsi="仿宋_GB2312" w:eastAsia="仿宋_GB2312" w:cs="仿宋_GB2312"/>
                <w:color w:val="FF0000"/>
              </w:rPr>
            </w:pPr>
          </w:p>
        </w:tc>
      </w:tr>
      <w:tr w14:paraId="4FBAA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trPr>
        <w:tc>
          <w:tcPr>
            <w:tcW w:w="710" w:type="dxa"/>
            <w:vAlign w:val="center"/>
          </w:tcPr>
          <w:p w14:paraId="2537CED2">
            <w:pPr>
              <w:pStyle w:val="24"/>
              <w:rPr>
                <w:rFonts w:hint="eastAsia" w:ascii="仿宋_GB2312" w:hAnsi="仿宋_GB2312" w:eastAsia="仿宋_GB2312" w:cs="仿宋_GB2312"/>
                <w:lang w:eastAsia="zh-CN"/>
              </w:rPr>
            </w:pPr>
            <w:r>
              <w:rPr>
                <w:rFonts w:hint="eastAsia" w:ascii="仿宋_GB2312" w:hAnsi="仿宋_GB2312" w:eastAsia="仿宋_GB2312" w:cs="仿宋_GB2312"/>
                <w:lang w:val="en-US" w:eastAsia="zh-CN"/>
              </w:rPr>
              <w:t>4</w:t>
            </w:r>
          </w:p>
        </w:tc>
        <w:tc>
          <w:tcPr>
            <w:tcW w:w="1666" w:type="dxa"/>
            <w:vAlign w:val="center"/>
          </w:tcPr>
          <w:p w14:paraId="64932B78">
            <w:pPr>
              <w:pStyle w:val="24"/>
              <w:rPr>
                <w:rFonts w:ascii="仿宋_GB2312" w:hAnsi="仿宋_GB2312" w:eastAsia="仿宋_GB2312" w:cs="仿宋_GB2312"/>
              </w:rPr>
            </w:pPr>
            <w:r>
              <w:rPr>
                <w:rFonts w:hint="eastAsia" w:ascii="仿宋_GB2312" w:hAnsi="仿宋_GB2312" w:eastAsia="仿宋_GB2312" w:cs="仿宋_GB2312"/>
              </w:rPr>
              <w:t>投标文件签字、盖章</w:t>
            </w:r>
          </w:p>
        </w:tc>
        <w:tc>
          <w:tcPr>
            <w:tcW w:w="5812" w:type="dxa"/>
            <w:vAlign w:val="center"/>
          </w:tcPr>
          <w:p w14:paraId="30D4C13D">
            <w:pPr>
              <w:pStyle w:val="24"/>
              <w:ind w:firstLine="480" w:firstLineChars="200"/>
              <w:jc w:val="left"/>
              <w:rPr>
                <w:rFonts w:ascii="仿宋_GB2312" w:hAnsi="仿宋_GB2312" w:eastAsia="仿宋_GB2312" w:cs="仿宋_GB2312"/>
              </w:rPr>
            </w:pPr>
            <w:r>
              <w:rPr>
                <w:rFonts w:hint="eastAsia" w:ascii="仿宋_GB2312" w:hAnsi="仿宋_GB2312" w:eastAsia="仿宋_GB2312" w:cs="仿宋_GB2312"/>
              </w:rPr>
              <w:t>均按比选文件第三章要求签字、盖章。</w:t>
            </w:r>
          </w:p>
        </w:tc>
        <w:tc>
          <w:tcPr>
            <w:tcW w:w="1134" w:type="dxa"/>
            <w:vAlign w:val="center"/>
          </w:tcPr>
          <w:p w14:paraId="38930000">
            <w:pPr>
              <w:pStyle w:val="24"/>
              <w:rPr>
                <w:rFonts w:ascii="仿宋_GB2312" w:hAnsi="仿宋_GB2312" w:eastAsia="仿宋_GB2312" w:cs="仿宋_GB2312"/>
                <w:color w:val="FF0000"/>
                <w:highlight w:val="yellow"/>
              </w:rPr>
            </w:pPr>
          </w:p>
        </w:tc>
      </w:tr>
    </w:tbl>
    <w:p w14:paraId="209AEE17">
      <w:pPr>
        <w:tabs>
          <w:tab w:val="left" w:pos="851"/>
        </w:tabs>
        <w:spacing w:line="58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注：（1）上述全部符合合格条件的其结论为通过，通过资格审查的投标人才能进入本库，其中任何一项不符合合格条件的其结论为不通过，未通过资格审查的投标人本次不能入库，其投标文件按无效投标文件处理。如果评审小组认为投标人有任意一项不通过的，应在资格性审查报告中载明不通过的具体原因。</w:t>
      </w:r>
    </w:p>
    <w:p w14:paraId="2044A91E">
      <w:pPr>
        <w:tabs>
          <w:tab w:val="left" w:pos="851"/>
        </w:tabs>
        <w:spacing w:line="580" w:lineRule="exact"/>
        <w:ind w:firstLine="560" w:firstLineChars="200"/>
        <w:jc w:val="left"/>
        <w:rPr>
          <w:rFonts w:ascii="方正仿宋_GBK" w:eastAsia="方正仿宋_GBK"/>
          <w:sz w:val="32"/>
          <w:szCs w:val="32"/>
        </w:rPr>
      </w:pPr>
      <w:r>
        <w:rPr>
          <w:rFonts w:hint="eastAsia" w:ascii="仿宋_GB2312" w:hAnsi="仿宋_GB2312" w:eastAsia="仿宋_GB2312" w:cs="仿宋_GB2312"/>
          <w:sz w:val="28"/>
          <w:szCs w:val="28"/>
        </w:rPr>
        <w:t>（2）在本次比选活动中，递交投标文件或通过资格审查投标人不足3家的，本次比选活动失败，另行组织新的比选活动</w:t>
      </w:r>
      <w:bookmarkStart w:id="8" w:name="_Toc217446093"/>
      <w:r>
        <w:rPr>
          <w:rFonts w:hint="eastAsia" w:ascii="仿宋_GB2312" w:hAnsi="仿宋_GB2312" w:eastAsia="仿宋_GB2312" w:cs="仿宋_GB2312"/>
          <w:sz w:val="28"/>
          <w:szCs w:val="28"/>
        </w:rPr>
        <w:t>。</w:t>
      </w:r>
      <w:bookmarkEnd w:id="8"/>
    </w:p>
    <w:sectPr>
      <w:footerReference r:id="rId6"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方正仿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879638">
    <w:pPr>
      <w:pStyle w:val="9"/>
      <w:framePr w:wrap="around" w:vAnchor="text" w:hAnchor="margin" w:xAlign="center" w:y="1"/>
      <w:jc w:val="center"/>
      <w:rPr>
        <w:rStyle w:val="16"/>
      </w:rPr>
    </w:pPr>
    <w:r>
      <w:fldChar w:fldCharType="begin"/>
    </w:r>
    <w:r>
      <w:rPr>
        <w:rStyle w:val="16"/>
      </w:rPr>
      <w:instrText xml:space="preserve">PAGE  </w:instrText>
    </w:r>
    <w:r>
      <w:fldChar w:fldCharType="separate"/>
    </w:r>
    <w:r>
      <w:rPr>
        <w:rStyle w:val="16"/>
      </w:rPr>
      <w:t>2</w:t>
    </w:r>
    <w:r>
      <w:fldChar w:fldCharType="end"/>
    </w:r>
  </w:p>
  <w:p w14:paraId="20669531">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5450F6">
    <w:pPr>
      <w:pStyle w:val="9"/>
      <w:framePr w:wrap="around" w:vAnchor="text" w:hAnchor="margin" w:xAlign="center" w:y="1"/>
      <w:rPr>
        <w:rStyle w:val="16"/>
      </w:rPr>
    </w:pPr>
    <w:r>
      <w:fldChar w:fldCharType="begin"/>
    </w:r>
    <w:r>
      <w:rPr>
        <w:rStyle w:val="16"/>
      </w:rPr>
      <w:instrText xml:space="preserve">PAGE  </w:instrText>
    </w:r>
    <w:r>
      <w:fldChar w:fldCharType="separate"/>
    </w:r>
    <w:r>
      <w:rPr>
        <w:rStyle w:val="16"/>
      </w:rPr>
      <w:t>44</w:t>
    </w:r>
    <w:r>
      <w:fldChar w:fldCharType="end"/>
    </w:r>
  </w:p>
  <w:p w14:paraId="3E3FD381">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80BB5B">
    <w:pPr>
      <w:pStyle w:val="9"/>
      <w:framePr w:wrap="around" w:vAnchor="text" w:hAnchor="margin" w:xAlign="center" w:y="1"/>
      <w:jc w:val="center"/>
      <w:rPr>
        <w:rStyle w:val="16"/>
      </w:rPr>
    </w:pPr>
    <w:r>
      <w:fldChar w:fldCharType="begin"/>
    </w:r>
    <w:r>
      <w:rPr>
        <w:rStyle w:val="16"/>
      </w:rPr>
      <w:instrText xml:space="preserve">PAGE  </w:instrText>
    </w:r>
    <w:r>
      <w:fldChar w:fldCharType="separate"/>
    </w:r>
    <w:r>
      <w:rPr>
        <w:rStyle w:val="16"/>
      </w:rPr>
      <w:t>35</w:t>
    </w:r>
    <w:r>
      <w:fldChar w:fldCharType="end"/>
    </w:r>
  </w:p>
  <w:p w14:paraId="6BF6F8C9">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E43FF5">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09F162"/>
    <w:multiLevelType w:val="singleLevel"/>
    <w:tmpl w:val="8A09F162"/>
    <w:lvl w:ilvl="0" w:tentative="0">
      <w:start w:val="1"/>
      <w:numFmt w:val="decimal"/>
      <w:lvlText w:val="%1."/>
      <w:lvlJc w:val="left"/>
      <w:pPr>
        <w:tabs>
          <w:tab w:val="left" w:pos="312"/>
        </w:tabs>
      </w:pPr>
    </w:lvl>
  </w:abstractNum>
  <w:abstractNum w:abstractNumId="1">
    <w:nsid w:val="8FA9F95C"/>
    <w:multiLevelType w:val="singleLevel"/>
    <w:tmpl w:val="8FA9F95C"/>
    <w:lvl w:ilvl="0" w:tentative="0">
      <w:start w:val="4"/>
      <w:numFmt w:val="chineseCounting"/>
      <w:suff w:val="nothing"/>
      <w:lvlText w:val="%1、"/>
      <w:lvlJc w:val="left"/>
      <w:rPr>
        <w:rFonts w:hint="eastAsia"/>
      </w:rPr>
    </w:lvl>
  </w:abstractNum>
  <w:abstractNum w:abstractNumId="2">
    <w:nsid w:val="0C6631AD"/>
    <w:multiLevelType w:val="singleLevel"/>
    <w:tmpl w:val="0C6631AD"/>
    <w:lvl w:ilvl="0" w:tentative="0">
      <w:start w:val="1"/>
      <w:numFmt w:val="chineseCounting"/>
      <w:suff w:val="nothing"/>
      <w:lvlText w:val="%1、"/>
      <w:lvlJc w:val="left"/>
      <w:rPr>
        <w:rFonts w:hint="eastAsia"/>
      </w:rPr>
    </w:lvl>
  </w:abstractNum>
  <w:abstractNum w:abstractNumId="3">
    <w:nsid w:val="3EA9566E"/>
    <w:multiLevelType w:val="multilevel"/>
    <w:tmpl w:val="3EA9566E"/>
    <w:lvl w:ilvl="0" w:tentative="0">
      <w:start w:val="1"/>
      <w:numFmt w:val="decimal"/>
      <w:pStyle w:val="4"/>
      <w:suff w:val="nothing"/>
      <w:lvlText w:val="第%1章 "/>
      <w:lvlJc w:val="left"/>
      <w:pPr>
        <w:tabs>
          <w:tab w:val="left" w:pos="420"/>
        </w:tabs>
        <w:ind w:left="432" w:hanging="432"/>
      </w:pPr>
      <w:rPr>
        <w:rFonts w:hint="default" w:ascii="黑体" w:hAnsi="黑体" w:eastAsia="黑体" w:cs="黑体"/>
      </w:rPr>
    </w:lvl>
    <w:lvl w:ilvl="1" w:tentative="0">
      <w:start w:val="1"/>
      <w:numFmt w:val="decimal"/>
      <w:isLgl/>
      <w:lvlText w:val="%1.%2"/>
      <w:lvlJc w:val="left"/>
      <w:pPr>
        <w:tabs>
          <w:tab w:val="left" w:pos="420"/>
        </w:tabs>
        <w:ind w:left="575" w:hanging="575"/>
      </w:pPr>
      <w:rPr>
        <w:rFonts w:hint="default" w:ascii="黑体" w:hAnsi="黑体" w:eastAsia="黑体" w:cs="黑体"/>
      </w:rPr>
    </w:lvl>
    <w:lvl w:ilvl="2" w:tentative="0">
      <w:start w:val="1"/>
      <w:numFmt w:val="decimal"/>
      <w:isLgl/>
      <w:lvlText w:val="%1.%2.%3"/>
      <w:lvlJc w:val="left"/>
      <w:pPr>
        <w:ind w:left="720" w:hanging="720"/>
      </w:pPr>
      <w:rPr>
        <w:rFonts w:hint="default" w:ascii="黑体" w:hAnsi="黑体" w:eastAsia="黑体" w:cs="黑体"/>
      </w:rPr>
    </w:lvl>
    <w:lvl w:ilvl="3" w:tentative="0">
      <w:start w:val="1"/>
      <w:numFmt w:val="decimal"/>
      <w:isLgl/>
      <w:lvlText w:val="%1.%2.%3.%4."/>
      <w:lvlJc w:val="left"/>
      <w:pPr>
        <w:ind w:left="864" w:hanging="864"/>
      </w:pPr>
      <w:rPr>
        <w:rFonts w:hint="eastAsia"/>
      </w:rPr>
    </w:lvl>
    <w:lvl w:ilvl="4" w:tentative="0">
      <w:start w:val="1"/>
      <w:numFmt w:val="decimal"/>
      <w:isLgl/>
      <w:lvlText w:val="%1.%2.%3.%4.%5."/>
      <w:lvlJc w:val="left"/>
      <w:pPr>
        <w:ind w:left="1008" w:hanging="1008"/>
      </w:pPr>
      <w:rPr>
        <w:rFonts w:hint="eastAsia"/>
      </w:rPr>
    </w:lvl>
    <w:lvl w:ilvl="5" w:tentative="0">
      <w:start w:val="1"/>
      <w:numFmt w:val="decimal"/>
      <w:isLgl/>
      <w:lvlText w:val="%1.%2.%3.%4.%5.%6."/>
      <w:lvlJc w:val="left"/>
      <w:pPr>
        <w:ind w:left="1151" w:hanging="1151"/>
      </w:pPr>
      <w:rPr>
        <w:rFonts w:hint="eastAsia"/>
      </w:rPr>
    </w:lvl>
    <w:lvl w:ilvl="6" w:tentative="0">
      <w:start w:val="1"/>
      <w:numFmt w:val="decimal"/>
      <w:isLgl/>
      <w:lvlText w:val="%1.%2.%3.%4.%5.%6.%7."/>
      <w:lvlJc w:val="left"/>
      <w:pPr>
        <w:ind w:left="1296" w:hanging="1296"/>
      </w:pPr>
      <w:rPr>
        <w:rFonts w:hint="eastAsia"/>
      </w:rPr>
    </w:lvl>
    <w:lvl w:ilvl="7" w:tentative="0">
      <w:start w:val="1"/>
      <w:numFmt w:val="decimal"/>
      <w:isLgl/>
      <w:lvlText w:val="%1.%2.%3.%4.%5.%6.%7.%8."/>
      <w:lvlJc w:val="left"/>
      <w:pPr>
        <w:ind w:left="1440" w:hanging="1440"/>
      </w:pPr>
      <w:rPr>
        <w:rFonts w:hint="eastAsia"/>
      </w:rPr>
    </w:lvl>
    <w:lvl w:ilvl="8" w:tentative="0">
      <w:start w:val="1"/>
      <w:numFmt w:val="decimal"/>
      <w:isLgl/>
      <w:lvlText w:val="%1.%2.%3.%4.%5.%6.%7.%8.%9."/>
      <w:lvlJc w:val="left"/>
      <w:pPr>
        <w:ind w:left="1583" w:hanging="1583"/>
      </w:pPr>
      <w:rPr>
        <w:rFonts w:hint="eastAsia"/>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g5ZWFkNjRhNGE2YTgyZDdkNWFlNTZmZThjYzdiZTUifQ=="/>
  </w:docVars>
  <w:rsids>
    <w:rsidRoot w:val="00172A27"/>
    <w:rsid w:val="00017375"/>
    <w:rsid w:val="00167599"/>
    <w:rsid w:val="001754AD"/>
    <w:rsid w:val="001B4BEB"/>
    <w:rsid w:val="00252AB4"/>
    <w:rsid w:val="002A0576"/>
    <w:rsid w:val="002B3197"/>
    <w:rsid w:val="00372253"/>
    <w:rsid w:val="0044755A"/>
    <w:rsid w:val="004F6D53"/>
    <w:rsid w:val="0050010C"/>
    <w:rsid w:val="005E03BA"/>
    <w:rsid w:val="0071525F"/>
    <w:rsid w:val="00A829AC"/>
    <w:rsid w:val="00B2669F"/>
    <w:rsid w:val="00BE6395"/>
    <w:rsid w:val="00C865B1"/>
    <w:rsid w:val="00D5554C"/>
    <w:rsid w:val="00E37F64"/>
    <w:rsid w:val="00EF7950"/>
    <w:rsid w:val="00FC3E1B"/>
    <w:rsid w:val="00FF0151"/>
    <w:rsid w:val="00FF226D"/>
    <w:rsid w:val="00FF44E3"/>
    <w:rsid w:val="01D17056"/>
    <w:rsid w:val="022F3820"/>
    <w:rsid w:val="0242340B"/>
    <w:rsid w:val="02902A6D"/>
    <w:rsid w:val="03EC63C9"/>
    <w:rsid w:val="041E0BE1"/>
    <w:rsid w:val="04212517"/>
    <w:rsid w:val="042E253E"/>
    <w:rsid w:val="047F723D"/>
    <w:rsid w:val="04820ADC"/>
    <w:rsid w:val="04BC3FEE"/>
    <w:rsid w:val="05521601"/>
    <w:rsid w:val="06592DA1"/>
    <w:rsid w:val="070D6D82"/>
    <w:rsid w:val="076913FD"/>
    <w:rsid w:val="07B05960"/>
    <w:rsid w:val="08031F33"/>
    <w:rsid w:val="094E4FA6"/>
    <w:rsid w:val="0A7E1D45"/>
    <w:rsid w:val="0A8F5718"/>
    <w:rsid w:val="0AA613AA"/>
    <w:rsid w:val="0CF31BCF"/>
    <w:rsid w:val="0CF85DDF"/>
    <w:rsid w:val="0D006A41"/>
    <w:rsid w:val="0D2516F8"/>
    <w:rsid w:val="0E196358"/>
    <w:rsid w:val="0F9B16EB"/>
    <w:rsid w:val="126A32DB"/>
    <w:rsid w:val="129B16E6"/>
    <w:rsid w:val="12D223D2"/>
    <w:rsid w:val="13B04B28"/>
    <w:rsid w:val="147F5AF4"/>
    <w:rsid w:val="148949B9"/>
    <w:rsid w:val="14FB646C"/>
    <w:rsid w:val="153C6A85"/>
    <w:rsid w:val="1618304E"/>
    <w:rsid w:val="16C3120C"/>
    <w:rsid w:val="172E539E"/>
    <w:rsid w:val="18694035"/>
    <w:rsid w:val="18B744ED"/>
    <w:rsid w:val="19CA465F"/>
    <w:rsid w:val="1A462878"/>
    <w:rsid w:val="1A971221"/>
    <w:rsid w:val="1ACE63D1"/>
    <w:rsid w:val="1C0B6A6B"/>
    <w:rsid w:val="1C124A19"/>
    <w:rsid w:val="1CAB7A5B"/>
    <w:rsid w:val="1D0F53A1"/>
    <w:rsid w:val="1E1E4F79"/>
    <w:rsid w:val="1ECE699F"/>
    <w:rsid w:val="1F5C21FD"/>
    <w:rsid w:val="213351E0"/>
    <w:rsid w:val="21F77E6E"/>
    <w:rsid w:val="222B6ACC"/>
    <w:rsid w:val="237F64BA"/>
    <w:rsid w:val="2389558B"/>
    <w:rsid w:val="239D4B92"/>
    <w:rsid w:val="24307B00"/>
    <w:rsid w:val="247B3126"/>
    <w:rsid w:val="2601616B"/>
    <w:rsid w:val="26202B3C"/>
    <w:rsid w:val="26655E3B"/>
    <w:rsid w:val="26963437"/>
    <w:rsid w:val="27C76682"/>
    <w:rsid w:val="28825125"/>
    <w:rsid w:val="28D64DCE"/>
    <w:rsid w:val="2978745C"/>
    <w:rsid w:val="2A6E6B23"/>
    <w:rsid w:val="2ACC7A59"/>
    <w:rsid w:val="2B825E40"/>
    <w:rsid w:val="2B9176D3"/>
    <w:rsid w:val="2C2C7F7E"/>
    <w:rsid w:val="2E1F461F"/>
    <w:rsid w:val="2F31508E"/>
    <w:rsid w:val="3195334D"/>
    <w:rsid w:val="32911D66"/>
    <w:rsid w:val="32D14858"/>
    <w:rsid w:val="333C43C8"/>
    <w:rsid w:val="364E1FE3"/>
    <w:rsid w:val="36872855"/>
    <w:rsid w:val="37040D59"/>
    <w:rsid w:val="375458D3"/>
    <w:rsid w:val="37A47A9F"/>
    <w:rsid w:val="37DE2817"/>
    <w:rsid w:val="392E76EC"/>
    <w:rsid w:val="397D4DF2"/>
    <w:rsid w:val="39932868"/>
    <w:rsid w:val="3A7206CF"/>
    <w:rsid w:val="3AAC0AC2"/>
    <w:rsid w:val="3B4C67D8"/>
    <w:rsid w:val="3BE15B0C"/>
    <w:rsid w:val="3CC571DC"/>
    <w:rsid w:val="3D2E2FD3"/>
    <w:rsid w:val="3D53640B"/>
    <w:rsid w:val="3D864BBD"/>
    <w:rsid w:val="3E2717D1"/>
    <w:rsid w:val="3E573E64"/>
    <w:rsid w:val="3ED644AA"/>
    <w:rsid w:val="40B00AB6"/>
    <w:rsid w:val="40EB4D37"/>
    <w:rsid w:val="4110479E"/>
    <w:rsid w:val="41234C22"/>
    <w:rsid w:val="41F67E38"/>
    <w:rsid w:val="433C5D1E"/>
    <w:rsid w:val="44986F84"/>
    <w:rsid w:val="46AE0845"/>
    <w:rsid w:val="46B8390E"/>
    <w:rsid w:val="47064679"/>
    <w:rsid w:val="47A345BE"/>
    <w:rsid w:val="47A85730"/>
    <w:rsid w:val="47B02837"/>
    <w:rsid w:val="47F46BC7"/>
    <w:rsid w:val="4800556C"/>
    <w:rsid w:val="4802216F"/>
    <w:rsid w:val="48E54079"/>
    <w:rsid w:val="49534CB0"/>
    <w:rsid w:val="4A0C27E5"/>
    <w:rsid w:val="4A1C2405"/>
    <w:rsid w:val="4A736948"/>
    <w:rsid w:val="4B422F21"/>
    <w:rsid w:val="4B9506C1"/>
    <w:rsid w:val="4BAB7819"/>
    <w:rsid w:val="4C300F9F"/>
    <w:rsid w:val="4CAB3B35"/>
    <w:rsid w:val="4CBB7CB4"/>
    <w:rsid w:val="4CDD40CE"/>
    <w:rsid w:val="4D074B77"/>
    <w:rsid w:val="4D7D1388"/>
    <w:rsid w:val="4DE1374A"/>
    <w:rsid w:val="4ED74DB7"/>
    <w:rsid w:val="4F2C5674"/>
    <w:rsid w:val="4F532425"/>
    <w:rsid w:val="4FE67269"/>
    <w:rsid w:val="50C7131D"/>
    <w:rsid w:val="51586419"/>
    <w:rsid w:val="559D39F2"/>
    <w:rsid w:val="55C46357"/>
    <w:rsid w:val="561C58BE"/>
    <w:rsid w:val="565C6063"/>
    <w:rsid w:val="56CB4F97"/>
    <w:rsid w:val="56F20ACA"/>
    <w:rsid w:val="57C22750"/>
    <w:rsid w:val="595474C6"/>
    <w:rsid w:val="5A582FE6"/>
    <w:rsid w:val="5AA42F53"/>
    <w:rsid w:val="5B73439B"/>
    <w:rsid w:val="5BA26C0E"/>
    <w:rsid w:val="5CF54B1C"/>
    <w:rsid w:val="5D33259B"/>
    <w:rsid w:val="5DA84284"/>
    <w:rsid w:val="61025A59"/>
    <w:rsid w:val="61EC2DCF"/>
    <w:rsid w:val="62964423"/>
    <w:rsid w:val="63A442CE"/>
    <w:rsid w:val="63AA09C9"/>
    <w:rsid w:val="64057D68"/>
    <w:rsid w:val="6520671E"/>
    <w:rsid w:val="652144DC"/>
    <w:rsid w:val="65646CE3"/>
    <w:rsid w:val="65BD63F3"/>
    <w:rsid w:val="66734B38"/>
    <w:rsid w:val="66886A01"/>
    <w:rsid w:val="67266579"/>
    <w:rsid w:val="67A34ADA"/>
    <w:rsid w:val="67F83705"/>
    <w:rsid w:val="688629E0"/>
    <w:rsid w:val="693E3CEF"/>
    <w:rsid w:val="6A5B28CE"/>
    <w:rsid w:val="6A835E5D"/>
    <w:rsid w:val="6AD20B92"/>
    <w:rsid w:val="6AE9135B"/>
    <w:rsid w:val="6BEE0520"/>
    <w:rsid w:val="6CA64085"/>
    <w:rsid w:val="6D3C22F3"/>
    <w:rsid w:val="6DB34CEB"/>
    <w:rsid w:val="6E160D96"/>
    <w:rsid w:val="6ED45B4A"/>
    <w:rsid w:val="6F391866"/>
    <w:rsid w:val="71121CE9"/>
    <w:rsid w:val="71141921"/>
    <w:rsid w:val="714D4ACF"/>
    <w:rsid w:val="735033CB"/>
    <w:rsid w:val="739F538A"/>
    <w:rsid w:val="74982F72"/>
    <w:rsid w:val="75E26566"/>
    <w:rsid w:val="761A519B"/>
    <w:rsid w:val="765B5EE0"/>
    <w:rsid w:val="766052A4"/>
    <w:rsid w:val="7663646D"/>
    <w:rsid w:val="77A0173D"/>
    <w:rsid w:val="78DB6E64"/>
    <w:rsid w:val="79E306C6"/>
    <w:rsid w:val="7AA751E8"/>
    <w:rsid w:val="7AFF7FF0"/>
    <w:rsid w:val="7B4F762A"/>
    <w:rsid w:val="7B6C3492"/>
    <w:rsid w:val="7BAC4AE8"/>
    <w:rsid w:val="7D121492"/>
    <w:rsid w:val="7DB303AF"/>
    <w:rsid w:val="7DC720AD"/>
    <w:rsid w:val="7DE42994"/>
    <w:rsid w:val="7E437693"/>
    <w:rsid w:val="7FF058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0"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qFormat/>
    <w:uiPriority w:val="9"/>
    <w:pPr>
      <w:keepNext/>
      <w:keepLines/>
      <w:numPr>
        <w:ilvl w:val="0"/>
        <w:numId w:val="1"/>
      </w:numPr>
      <w:tabs>
        <w:tab w:val="left" w:pos="0"/>
        <w:tab w:val="clear" w:pos="420"/>
      </w:tabs>
      <w:spacing w:before="200" w:beforeLines="200" w:after="200" w:afterLines="200" w:line="400" w:lineRule="exact"/>
      <w:jc w:val="center"/>
      <w:outlineLvl w:val="0"/>
    </w:pPr>
    <w:rPr>
      <w:rFonts w:eastAsia="黑体"/>
      <w:kern w:val="44"/>
      <w:sz w:val="32"/>
      <w:szCs w:val="24"/>
    </w:rPr>
  </w:style>
  <w:style w:type="paragraph" w:styleId="5">
    <w:name w:val="heading 3"/>
    <w:basedOn w:val="1"/>
    <w:next w:val="1"/>
    <w:semiHidden/>
    <w:unhideWhenUsed/>
    <w:qFormat/>
    <w:uiPriority w:val="9"/>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unhideWhenUsed/>
    <w:qFormat/>
    <w:uiPriority w:val="0"/>
    <w:pPr>
      <w:spacing w:after="120"/>
    </w:pPr>
  </w:style>
  <w:style w:type="paragraph" w:styleId="3">
    <w:name w:val="Plain Text"/>
    <w:basedOn w:val="1"/>
    <w:qFormat/>
    <w:uiPriority w:val="0"/>
    <w:rPr>
      <w:rFonts w:ascii="宋体" w:hAnsi="Courier New"/>
      <w:szCs w:val="20"/>
    </w:rPr>
  </w:style>
  <w:style w:type="paragraph" w:styleId="6">
    <w:name w:val="caption"/>
    <w:basedOn w:val="1"/>
    <w:next w:val="1"/>
    <w:qFormat/>
    <w:uiPriority w:val="0"/>
    <w:pPr>
      <w:spacing w:before="152"/>
    </w:pPr>
    <w:rPr>
      <w:rFonts w:ascii="Arial" w:hAnsi="Arial" w:eastAsia="黑体" w:cs="Arial"/>
      <w:kern w:val="0"/>
      <w:sz w:val="20"/>
      <w:szCs w:val="20"/>
    </w:rPr>
  </w:style>
  <w:style w:type="paragraph" w:styleId="7">
    <w:name w:val="annotation text"/>
    <w:basedOn w:val="1"/>
    <w:semiHidden/>
    <w:unhideWhenUsed/>
    <w:qFormat/>
    <w:uiPriority w:val="99"/>
    <w:pPr>
      <w:jc w:val="left"/>
    </w:pPr>
  </w:style>
  <w:style w:type="paragraph" w:styleId="8">
    <w:name w:val="Date"/>
    <w:basedOn w:val="1"/>
    <w:next w:val="1"/>
    <w:link w:val="18"/>
    <w:semiHidden/>
    <w:unhideWhenUsed/>
    <w:qFormat/>
    <w:uiPriority w:val="99"/>
    <w:pPr>
      <w:ind w:left="100" w:leftChars="2500"/>
    </w:pPr>
  </w:style>
  <w:style w:type="paragraph" w:styleId="9">
    <w:name w:val="footer"/>
    <w:basedOn w:val="1"/>
    <w:qFormat/>
    <w:uiPriority w:val="99"/>
    <w:pPr>
      <w:tabs>
        <w:tab w:val="center" w:pos="4153"/>
        <w:tab w:val="right" w:pos="8306"/>
      </w:tabs>
      <w:snapToGrid w:val="0"/>
      <w:jc w:val="left"/>
    </w:pPr>
    <w:rPr>
      <w:sz w:val="18"/>
      <w:szCs w:val="20"/>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20"/>
    </w:rPr>
  </w:style>
  <w:style w:type="paragraph" w:styleId="11">
    <w:name w:val="toc 1"/>
    <w:basedOn w:val="1"/>
    <w:next w:val="1"/>
    <w:qFormat/>
    <w:uiPriority w:val="39"/>
  </w:style>
  <w:style w:type="paragraph" w:styleId="12">
    <w:name w:val="Body Text First Indent"/>
    <w:basedOn w:val="2"/>
    <w:qFormat/>
    <w:uiPriority w:val="0"/>
    <w:pPr>
      <w:ind w:firstLine="420" w:firstLineChars="100"/>
    </w:pPr>
  </w:style>
  <w:style w:type="table" w:styleId="14">
    <w:name w:val="Table Grid"/>
    <w:basedOn w:val="1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page number"/>
    <w:basedOn w:val="15"/>
    <w:qFormat/>
    <w:uiPriority w:val="0"/>
    <w:rPr>
      <w:rFonts w:ascii="Calibri" w:hAnsi="Calibri" w:eastAsia="宋体" w:cs="Times New Roman"/>
    </w:rPr>
  </w:style>
  <w:style w:type="character" w:styleId="17">
    <w:name w:val="Hyperlink"/>
    <w:basedOn w:val="15"/>
    <w:semiHidden/>
    <w:unhideWhenUsed/>
    <w:qFormat/>
    <w:uiPriority w:val="99"/>
    <w:rPr>
      <w:color w:val="0000FF"/>
      <w:u w:val="single"/>
    </w:rPr>
  </w:style>
  <w:style w:type="character" w:customStyle="1" w:styleId="18">
    <w:name w:val="日期 字符"/>
    <w:basedOn w:val="15"/>
    <w:link w:val="8"/>
    <w:semiHidden/>
    <w:qFormat/>
    <w:uiPriority w:val="99"/>
  </w:style>
  <w:style w:type="paragraph" w:styleId="19">
    <w:name w:val="List Paragraph"/>
    <w:basedOn w:val="1"/>
    <w:qFormat/>
    <w:uiPriority w:val="34"/>
    <w:pPr>
      <w:ind w:firstLine="420" w:firstLineChars="200"/>
    </w:pPr>
  </w:style>
  <w:style w:type="paragraph" w:customStyle="1" w:styleId="20">
    <w:name w:val="正文首行缩进两字符"/>
    <w:basedOn w:val="21"/>
    <w:qFormat/>
    <w:uiPriority w:val="0"/>
    <w:pPr>
      <w:spacing w:line="360" w:lineRule="auto"/>
      <w:ind w:firstLine="200" w:firstLineChars="200"/>
    </w:pPr>
  </w:style>
  <w:style w:type="paragraph" w:customStyle="1" w:styleId="21">
    <w:name w:val="正文1"/>
    <w:qFormat/>
    <w:uiPriority w:val="0"/>
    <w:pPr>
      <w:widowControl w:val="0"/>
      <w:adjustRightInd w:val="0"/>
      <w:spacing w:after="160" w:line="312" w:lineRule="atLeast"/>
      <w:jc w:val="both"/>
      <w:textAlignment w:val="baseline"/>
    </w:pPr>
    <w:rPr>
      <w:rFonts w:ascii="宋体" w:hAnsi="Calibri" w:eastAsia="宋体" w:cs="Times New Roman"/>
      <w:sz w:val="34"/>
      <w:szCs w:val="22"/>
      <w:lang w:val="en-US" w:eastAsia="zh-CN" w:bidi="ar-SA"/>
    </w:rPr>
  </w:style>
  <w:style w:type="paragraph" w:customStyle="1" w:styleId="22">
    <w:name w:val="Default"/>
    <w:next w:val="6"/>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23">
    <w:name w:val="font11"/>
    <w:basedOn w:val="15"/>
    <w:qFormat/>
    <w:uiPriority w:val="0"/>
    <w:rPr>
      <w:rFonts w:hint="eastAsia" w:ascii="宋体" w:hAnsi="宋体" w:eastAsia="宋体" w:cs="宋体"/>
      <w:color w:val="000000"/>
      <w:sz w:val="24"/>
      <w:szCs w:val="24"/>
      <w:u w:val="none"/>
    </w:rPr>
  </w:style>
  <w:style w:type="paragraph" w:customStyle="1" w:styleId="24">
    <w:name w:val="样式1"/>
    <w:basedOn w:val="25"/>
    <w:qFormat/>
    <w:uiPriority w:val="0"/>
    <w:pPr>
      <w:spacing w:after="0" w:line="400" w:lineRule="exact"/>
      <w:jc w:val="center"/>
    </w:pPr>
    <w:rPr>
      <w:rFonts w:ascii="仿宋" w:hAnsi="仿宋" w:eastAsia="仿宋" w:cs="Times New Roman"/>
      <w:kern w:val="2"/>
      <w:szCs w:val="28"/>
    </w:rPr>
  </w:style>
  <w:style w:type="paragraph" w:customStyle="1" w:styleId="25">
    <w:name w:val="样式"/>
    <w:qFormat/>
    <w:uiPriority w:val="0"/>
    <w:pPr>
      <w:widowControl w:val="0"/>
      <w:autoSpaceDE w:val="0"/>
      <w:autoSpaceDN w:val="0"/>
      <w:adjustRightInd w:val="0"/>
      <w:spacing w:after="160" w:line="259" w:lineRule="auto"/>
    </w:pPr>
    <w:rPr>
      <w:rFonts w:ascii="宋体" w:hAnsi="宋体" w:eastAsia="宋体" w:cs="宋体"/>
      <w:sz w:val="24"/>
      <w:szCs w:val="24"/>
      <w:lang w:val="en-US" w:eastAsia="zh-CN" w:bidi="ar-SA"/>
    </w:rPr>
  </w:style>
  <w:style w:type="character" w:customStyle="1" w:styleId="26">
    <w:name w:val="font61"/>
    <w:basedOn w:val="15"/>
    <w:qFormat/>
    <w:uiPriority w:val="0"/>
    <w:rPr>
      <w:rFonts w:hint="eastAsia" w:ascii="宋体" w:hAnsi="宋体" w:eastAsia="宋体" w:cs="宋体"/>
      <w:color w:val="000000"/>
      <w:sz w:val="24"/>
      <w:szCs w:val="24"/>
      <w:u w:val="none"/>
    </w:rPr>
  </w:style>
  <w:style w:type="character" w:customStyle="1" w:styleId="27">
    <w:name w:val="font81"/>
    <w:basedOn w:val="15"/>
    <w:qFormat/>
    <w:uiPriority w:val="0"/>
    <w:rPr>
      <w:rFonts w:hint="eastAsia" w:ascii="宋体" w:hAnsi="宋体" w:eastAsia="宋体" w:cs="宋体"/>
      <w:color w:val="000000"/>
      <w:sz w:val="22"/>
      <w:szCs w:val="22"/>
      <w:u w:val="none"/>
    </w:rPr>
  </w:style>
  <w:style w:type="paragraph" w:customStyle="1" w:styleId="28">
    <w:name w:val="正文 New"/>
    <w:qFormat/>
    <w:uiPriority w:val="0"/>
    <w:pPr>
      <w:widowControl w:val="0"/>
      <w:jc w:val="both"/>
    </w:pPr>
    <w:rPr>
      <w:rFonts w:ascii="Times New Roman" w:hAnsi="Times New Roman" w:eastAsia="宋体" w:cs="Times New Roman"/>
      <w:kern w:val="2"/>
      <w:sz w:val="21"/>
      <w:szCs w:val="22"/>
      <w:lang w:val="en-US" w:eastAsia="zh-CN" w:bidi="ar-SA"/>
    </w:rPr>
  </w:style>
  <w:style w:type="character" w:customStyle="1" w:styleId="29">
    <w:name w:val="font21"/>
    <w:basedOn w:val="15"/>
    <w:qFormat/>
    <w:uiPriority w:val="0"/>
    <w:rPr>
      <w:rFonts w:ascii="方正仿宋简体" w:hAnsi="方正仿宋简体" w:eastAsia="方正仿宋简体" w:cs="方正仿宋简体"/>
      <w:color w:val="000000"/>
      <w:sz w:val="28"/>
      <w:szCs w:val="28"/>
      <w:u w:val="none"/>
    </w:rPr>
  </w:style>
  <w:style w:type="paragraph" w:customStyle="1" w:styleId="30">
    <w:name w:val="Table Paragraph"/>
    <w:basedOn w:val="1"/>
    <w:qFormat/>
    <w:uiPriority w:val="0"/>
    <w:rPr>
      <w:rFonts w:ascii="宋体"/>
      <w:kern w:val="0"/>
      <w:sz w:val="34"/>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183AC6-6F31-40F4-9D04-CCF58575736B}">
  <ds:schemaRefs/>
</ds:datastoreItem>
</file>

<file path=docProps/app.xml><?xml version="1.0" encoding="utf-8"?>
<Properties xmlns="http://schemas.openxmlformats.org/officeDocument/2006/extended-properties" xmlns:vt="http://schemas.openxmlformats.org/officeDocument/2006/docPropsVTypes">
  <Template>Normal.dotm</Template>
  <Pages>17</Pages>
  <Words>3468</Words>
  <Characters>3649</Characters>
  <Lines>41</Lines>
  <Paragraphs>11</Paragraphs>
  <TotalTime>0</TotalTime>
  <ScaleCrop>false</ScaleCrop>
  <LinksUpToDate>false</LinksUpToDate>
  <CharactersWithSpaces>3830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2023-08-27T02:32:00Z</dcterms:created>
  <dc:creator>韦生键</dc:creator>
  <cp:lastModifiedBy>尜c﹏C</cp:lastModifiedBy>
  <cp:lastPrinted>2025-12-30T02:30:00Z</cp:lastPrinted>
  <dcterms:modified xsi:type="dcterms:W3CDTF">2026-01-06T08:15:51Z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2B8C9A35563640C587E2E3DD24361ADB_13</vt:lpwstr>
  </property>
  <property fmtid="{D5CDD505-2E9C-101B-9397-08002B2CF9AE}" pid="4" name="KSOTemplateDocerSaveRecord">
    <vt:lpwstr>eyJoZGlkIjoiY2I5NDQxNTBiMDk3YjQ4NmFkNzBlZmU2NWUxNThmYzMiLCJ1c2VySWQiOiI1MzkxMjY3MTAifQ==</vt:lpwstr>
  </property>
</Properties>
</file>